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5E6" w:rsidRPr="00EA5E8C" w:rsidRDefault="006315E6" w:rsidP="006315E6">
      <w:pPr>
        <w:rPr>
          <w:rFonts w:asciiTheme="majorHAnsi" w:hAnsiTheme="majorHAnsi"/>
          <w:b/>
          <w:sz w:val="28"/>
        </w:rPr>
      </w:pPr>
      <w:r w:rsidRPr="00EA5E8C">
        <w:rPr>
          <w:rFonts w:asciiTheme="majorHAnsi" w:hAnsiTheme="majorHAnsi"/>
          <w:b/>
          <w:sz w:val="28"/>
        </w:rPr>
        <w:t xml:space="preserve">Lesson </w:t>
      </w:r>
      <w:r w:rsidR="00620D16" w:rsidRPr="00EA5E8C">
        <w:rPr>
          <w:rFonts w:asciiTheme="majorHAnsi" w:hAnsiTheme="majorHAnsi"/>
          <w:b/>
          <w:sz w:val="28"/>
        </w:rPr>
        <w:t xml:space="preserve">3:  </w:t>
      </w:r>
      <w:r w:rsidR="007327BD" w:rsidRPr="00EA5E8C">
        <w:rPr>
          <w:rFonts w:asciiTheme="majorHAnsi" w:hAnsiTheme="majorHAnsi"/>
          <w:b/>
          <w:sz w:val="28"/>
        </w:rPr>
        <w:t>Materialism vs. Eternalism</w:t>
      </w:r>
    </w:p>
    <w:p w:rsidR="006315E6" w:rsidRPr="00EA5E8C" w:rsidRDefault="007327BD" w:rsidP="00620D16">
      <w:pPr>
        <w:ind w:right="-360"/>
        <w:rPr>
          <w:rFonts w:asciiTheme="majorHAnsi" w:hAnsiTheme="majorHAnsi"/>
          <w:b/>
        </w:rPr>
      </w:pPr>
      <w:r w:rsidRPr="00EA5E8C">
        <w:rPr>
          <w:rFonts w:asciiTheme="majorHAnsi" w:hAnsiTheme="majorHAnsi"/>
          <w:b/>
        </w:rPr>
        <w:t>Your handling of money and possessions reveals your perspective and sense of destiny.</w:t>
      </w:r>
    </w:p>
    <w:p w:rsidR="006315E6" w:rsidRPr="00EA5E8C" w:rsidRDefault="006315E6" w:rsidP="006315E6">
      <w:pPr>
        <w:ind w:left="2160"/>
        <w:rPr>
          <w:rFonts w:asciiTheme="majorHAnsi" w:hAnsiTheme="majorHAnsi"/>
          <w:b/>
          <w:i/>
        </w:rPr>
      </w:pPr>
    </w:p>
    <w:p w:rsidR="00620D16" w:rsidRPr="00EA5E8C" w:rsidRDefault="00CA45C2" w:rsidP="004C660A">
      <w:pPr>
        <w:rPr>
          <w:rFonts w:asciiTheme="majorHAnsi" w:hAnsiTheme="majorHAnsi"/>
          <w:i/>
          <w:sz w:val="22"/>
        </w:rPr>
      </w:pPr>
      <w:r w:rsidRPr="00EA5E8C">
        <w:rPr>
          <w:rFonts w:asciiTheme="majorHAnsi" w:hAnsiTheme="majorHAnsi"/>
          <w:b/>
          <w:i/>
          <w:sz w:val="22"/>
        </w:rPr>
        <w:t>TEACHER NOTE</w:t>
      </w:r>
      <w:r w:rsidR="00583089" w:rsidRPr="00EA5E8C">
        <w:rPr>
          <w:rFonts w:asciiTheme="majorHAnsi" w:hAnsiTheme="majorHAnsi"/>
          <w:b/>
          <w:i/>
          <w:sz w:val="22"/>
        </w:rPr>
        <w:t>:</w:t>
      </w:r>
      <w:r w:rsidR="00583089" w:rsidRPr="00EA5E8C">
        <w:rPr>
          <w:rFonts w:asciiTheme="majorHAnsi" w:hAnsiTheme="majorHAnsi"/>
          <w:i/>
          <w:sz w:val="22"/>
        </w:rPr>
        <w:t xml:space="preserve">   </w:t>
      </w:r>
      <w:r w:rsidR="00583089" w:rsidRPr="00EA5E8C">
        <w:rPr>
          <w:rFonts w:asciiTheme="majorHAnsi" w:hAnsiTheme="majorHAnsi"/>
          <w:i/>
          <w:sz w:val="22"/>
        </w:rPr>
        <w:tab/>
      </w:r>
    </w:p>
    <w:p w:rsidR="00CA45C2" w:rsidRPr="00EA5E8C" w:rsidRDefault="00CA45C2" w:rsidP="00620D16">
      <w:pPr>
        <w:rPr>
          <w:rFonts w:asciiTheme="majorHAnsi" w:hAnsiTheme="majorHAnsi"/>
          <w:i/>
          <w:sz w:val="22"/>
        </w:rPr>
      </w:pPr>
      <w:r w:rsidRPr="00EA5E8C">
        <w:rPr>
          <w:rFonts w:asciiTheme="majorHAnsi" w:hAnsiTheme="majorHAnsi"/>
          <w:i/>
          <w:sz w:val="22"/>
        </w:rPr>
        <w:t>You will notice in t</w:t>
      </w:r>
      <w:r w:rsidR="00583089" w:rsidRPr="00EA5E8C">
        <w:rPr>
          <w:rFonts w:asciiTheme="majorHAnsi" w:hAnsiTheme="majorHAnsi"/>
          <w:i/>
          <w:sz w:val="22"/>
        </w:rPr>
        <w:t xml:space="preserve">his lesson </w:t>
      </w:r>
      <w:r w:rsidRPr="00EA5E8C">
        <w:rPr>
          <w:rFonts w:asciiTheme="majorHAnsi" w:hAnsiTheme="majorHAnsi"/>
          <w:i/>
          <w:sz w:val="22"/>
        </w:rPr>
        <w:t xml:space="preserve">that many of the points in the “Think” and “Talk” sections refer to a specific scripture, </w:t>
      </w:r>
      <w:r w:rsidR="000F6733" w:rsidRPr="00EA5E8C">
        <w:rPr>
          <w:rFonts w:asciiTheme="majorHAnsi" w:hAnsiTheme="majorHAnsi"/>
          <w:i/>
          <w:sz w:val="22"/>
        </w:rPr>
        <w:t>in addition to the many</w:t>
      </w:r>
      <w:r w:rsidRPr="00EA5E8C">
        <w:rPr>
          <w:rFonts w:asciiTheme="majorHAnsi" w:hAnsiTheme="majorHAnsi"/>
          <w:i/>
          <w:sz w:val="22"/>
        </w:rPr>
        <w:t xml:space="preserve"> footnote</w:t>
      </w:r>
      <w:r w:rsidR="000F6733" w:rsidRPr="00EA5E8C">
        <w:rPr>
          <w:rFonts w:asciiTheme="majorHAnsi" w:hAnsiTheme="majorHAnsi"/>
          <w:i/>
          <w:sz w:val="22"/>
        </w:rPr>
        <w:t>d verses found elsewhere</w:t>
      </w:r>
      <w:r w:rsidRPr="00EA5E8C">
        <w:rPr>
          <w:rFonts w:asciiTheme="majorHAnsi" w:hAnsiTheme="majorHAnsi"/>
          <w:i/>
          <w:sz w:val="22"/>
        </w:rPr>
        <w:t xml:space="preserve">.  We did this to encourage your own study of the points being made, to help you facilitate a more engaged discussion </w:t>
      </w:r>
      <w:r w:rsidR="000F6733" w:rsidRPr="00EA5E8C">
        <w:rPr>
          <w:rFonts w:asciiTheme="majorHAnsi" w:hAnsiTheme="majorHAnsi"/>
          <w:i/>
          <w:sz w:val="22"/>
        </w:rPr>
        <w:t>for</w:t>
      </w:r>
      <w:r w:rsidRPr="00EA5E8C">
        <w:rPr>
          <w:rFonts w:asciiTheme="majorHAnsi" w:hAnsiTheme="majorHAnsi"/>
          <w:i/>
          <w:sz w:val="22"/>
        </w:rPr>
        <w:t xml:space="preserve"> this particular lesson.  In addition, listing them gives you the option, depending on your teaching style, of asking participants to look up passages during the session.  </w:t>
      </w:r>
    </w:p>
    <w:p w:rsidR="004C660A" w:rsidRPr="00EA5E8C" w:rsidRDefault="004C660A" w:rsidP="007327BD">
      <w:pPr>
        <w:rPr>
          <w:rFonts w:asciiTheme="majorHAnsi" w:hAnsiTheme="majorHAnsi"/>
          <w:sz w:val="22"/>
        </w:rPr>
      </w:pPr>
    </w:p>
    <w:p w:rsidR="00B32341" w:rsidRPr="00EA5E8C" w:rsidRDefault="00B0236E" w:rsidP="007327BD">
      <w:pPr>
        <w:rPr>
          <w:rFonts w:asciiTheme="majorHAnsi" w:hAnsiTheme="majorHAnsi"/>
          <w:sz w:val="22"/>
        </w:rPr>
      </w:pPr>
      <w:r w:rsidRPr="00EA5E8C">
        <w:rPr>
          <w:rFonts w:asciiTheme="majorHAnsi" w:hAnsiTheme="majorHAnsi"/>
          <w:sz w:val="22"/>
        </w:rPr>
        <w:t>In the context o</w:t>
      </w:r>
      <w:r w:rsidR="00717858" w:rsidRPr="00EA5E8C">
        <w:rPr>
          <w:rFonts w:asciiTheme="majorHAnsi" w:hAnsiTheme="majorHAnsi"/>
          <w:sz w:val="22"/>
        </w:rPr>
        <w:t xml:space="preserve">f </w:t>
      </w:r>
      <w:r w:rsidR="00EE446E" w:rsidRPr="00EA5E8C">
        <w:rPr>
          <w:rFonts w:asciiTheme="majorHAnsi" w:hAnsiTheme="majorHAnsi"/>
          <w:sz w:val="22"/>
        </w:rPr>
        <w:t xml:space="preserve">Biblical </w:t>
      </w:r>
      <w:r w:rsidR="00717858" w:rsidRPr="00EA5E8C">
        <w:rPr>
          <w:rFonts w:asciiTheme="majorHAnsi" w:hAnsiTheme="majorHAnsi"/>
          <w:sz w:val="22"/>
        </w:rPr>
        <w:t xml:space="preserve">stewardship, “materialism” may be defined as </w:t>
      </w:r>
      <w:r w:rsidR="00C92402" w:rsidRPr="00EA5E8C">
        <w:rPr>
          <w:rFonts w:asciiTheme="majorHAnsi" w:hAnsiTheme="majorHAnsi"/>
          <w:sz w:val="22"/>
        </w:rPr>
        <w:t xml:space="preserve">a preeminent focus on the possession of goods or property and/or the influence, power, self-sufficiency, and self-satisfaction that typically </w:t>
      </w:r>
      <w:r w:rsidR="004624C0" w:rsidRPr="00EA5E8C">
        <w:rPr>
          <w:rFonts w:asciiTheme="majorHAnsi" w:hAnsiTheme="majorHAnsi"/>
          <w:sz w:val="22"/>
        </w:rPr>
        <w:t xml:space="preserve">accompanies </w:t>
      </w:r>
      <w:r w:rsidR="00C60B34" w:rsidRPr="00EA5E8C">
        <w:rPr>
          <w:rFonts w:asciiTheme="majorHAnsi" w:hAnsiTheme="majorHAnsi"/>
          <w:sz w:val="22"/>
        </w:rPr>
        <w:t>wealth.</w:t>
      </w:r>
      <w:r w:rsidR="00B32341" w:rsidRPr="00EA5E8C">
        <w:rPr>
          <w:rFonts w:asciiTheme="majorHAnsi" w:hAnsiTheme="majorHAnsi"/>
          <w:sz w:val="22"/>
        </w:rPr>
        <w:t xml:space="preserve">  The strong lure of material possessions frequently results in giving control over your life to something that should not </w:t>
      </w:r>
      <w:r w:rsidR="00EE446E" w:rsidRPr="00EA5E8C">
        <w:rPr>
          <w:rFonts w:asciiTheme="majorHAnsi" w:hAnsiTheme="majorHAnsi"/>
          <w:sz w:val="22"/>
        </w:rPr>
        <w:t>wield</w:t>
      </w:r>
      <w:r w:rsidR="00B32341" w:rsidRPr="00EA5E8C">
        <w:rPr>
          <w:rFonts w:asciiTheme="majorHAnsi" w:hAnsiTheme="majorHAnsi"/>
          <w:sz w:val="22"/>
        </w:rPr>
        <w:t xml:space="preserve"> that power.   In this way, </w:t>
      </w:r>
      <w:r w:rsidR="00D95C08" w:rsidRPr="00EA5E8C">
        <w:rPr>
          <w:rFonts w:asciiTheme="majorHAnsi" w:hAnsiTheme="majorHAnsi"/>
          <w:sz w:val="22"/>
        </w:rPr>
        <w:t>the affection and attention – indeed, the worship – of such things</w:t>
      </w:r>
      <w:r w:rsidR="00B32341" w:rsidRPr="00EA5E8C">
        <w:rPr>
          <w:rFonts w:asciiTheme="majorHAnsi" w:hAnsiTheme="majorHAnsi"/>
          <w:sz w:val="22"/>
        </w:rPr>
        <w:t xml:space="preserve"> </w:t>
      </w:r>
      <w:r w:rsidR="00D95C08" w:rsidRPr="00EA5E8C">
        <w:rPr>
          <w:rFonts w:asciiTheme="majorHAnsi" w:hAnsiTheme="majorHAnsi"/>
          <w:sz w:val="22"/>
        </w:rPr>
        <w:t>suggests</w:t>
      </w:r>
      <w:r w:rsidR="00B32341" w:rsidRPr="00EA5E8C">
        <w:rPr>
          <w:rFonts w:asciiTheme="majorHAnsi" w:hAnsiTheme="majorHAnsi"/>
          <w:sz w:val="22"/>
        </w:rPr>
        <w:t xml:space="preserve"> a very real and widespread epidemic of idolatry, particularly in American culture</w:t>
      </w:r>
      <w:r w:rsidR="00B32341" w:rsidRPr="00EA5E8C">
        <w:rPr>
          <w:rFonts w:asciiTheme="majorHAnsi" w:hAnsiTheme="majorHAnsi"/>
          <w:b/>
          <w:color w:val="FF0000"/>
          <w:sz w:val="22"/>
        </w:rPr>
        <w:t>.</w:t>
      </w:r>
      <w:r w:rsidR="002443F6" w:rsidRPr="00EA5E8C">
        <w:rPr>
          <w:rFonts w:asciiTheme="majorHAnsi" w:hAnsiTheme="majorHAnsi"/>
          <w:color w:val="FF0000"/>
          <w:sz w:val="22"/>
        </w:rPr>
        <w:t xml:space="preserve">  </w:t>
      </w:r>
      <w:r w:rsidR="002443F6" w:rsidRPr="00EA5E8C">
        <w:rPr>
          <w:rFonts w:asciiTheme="majorHAnsi" w:hAnsiTheme="majorHAnsi"/>
          <w:b/>
          <w:sz w:val="22"/>
        </w:rPr>
        <w:t>(</w:t>
      </w:r>
      <w:proofErr w:type="spellStart"/>
      <w:r w:rsidR="002443F6" w:rsidRPr="00EA5E8C">
        <w:rPr>
          <w:rFonts w:asciiTheme="majorHAnsi" w:hAnsiTheme="majorHAnsi"/>
          <w:b/>
          <w:sz w:val="22"/>
        </w:rPr>
        <w:t>i</w:t>
      </w:r>
      <w:proofErr w:type="spellEnd"/>
      <w:proofErr w:type="gramStart"/>
      <w:r w:rsidR="002443F6" w:rsidRPr="00EA5E8C">
        <w:rPr>
          <w:rFonts w:asciiTheme="majorHAnsi" w:hAnsiTheme="majorHAnsi"/>
          <w:b/>
          <w:sz w:val="22"/>
        </w:rPr>
        <w:t>)</w:t>
      </w:r>
      <w:r w:rsidR="002443F6" w:rsidRPr="00EA5E8C">
        <w:rPr>
          <w:rFonts w:asciiTheme="majorHAnsi" w:hAnsiTheme="majorHAnsi"/>
          <w:color w:val="FF0000"/>
          <w:sz w:val="22"/>
        </w:rPr>
        <w:t xml:space="preserve"> </w:t>
      </w:r>
      <w:r w:rsidR="002443F6" w:rsidRPr="00EA5E8C">
        <w:rPr>
          <w:rFonts w:asciiTheme="majorHAnsi" w:hAnsiTheme="majorHAnsi"/>
          <w:sz w:val="22"/>
        </w:rPr>
        <w:t xml:space="preserve"> </w:t>
      </w:r>
      <w:r w:rsidR="00D95C08" w:rsidRPr="00EA5E8C">
        <w:rPr>
          <w:rFonts w:asciiTheme="majorHAnsi" w:hAnsiTheme="majorHAnsi"/>
          <w:sz w:val="22"/>
        </w:rPr>
        <w:t>To</w:t>
      </w:r>
      <w:proofErr w:type="gramEnd"/>
      <w:r w:rsidR="00D95C08" w:rsidRPr="00EA5E8C">
        <w:rPr>
          <w:rFonts w:asciiTheme="majorHAnsi" w:hAnsiTheme="majorHAnsi"/>
          <w:sz w:val="22"/>
        </w:rPr>
        <w:t xml:space="preserve"> believe our church circles are immune is to suspend common sense and a discerning heart.</w:t>
      </w:r>
      <w:r w:rsidR="00B32341" w:rsidRPr="00EA5E8C">
        <w:rPr>
          <w:rFonts w:asciiTheme="majorHAnsi" w:hAnsiTheme="majorHAnsi"/>
          <w:sz w:val="22"/>
        </w:rPr>
        <w:br/>
      </w:r>
    </w:p>
    <w:p w:rsidR="002443F6" w:rsidRPr="00EA5E8C" w:rsidRDefault="00B32341" w:rsidP="007327BD">
      <w:pPr>
        <w:rPr>
          <w:rFonts w:asciiTheme="majorHAnsi" w:hAnsiTheme="majorHAnsi"/>
          <w:b/>
          <w:sz w:val="22"/>
        </w:rPr>
      </w:pPr>
      <w:r w:rsidRPr="00EA5E8C">
        <w:rPr>
          <w:rFonts w:asciiTheme="majorHAnsi" w:hAnsiTheme="majorHAnsi"/>
          <w:sz w:val="22"/>
        </w:rPr>
        <w:t>Central to the materialistic mindset dwells the yearning pursuit of (often temporary) personal pleasure, comfort, gain, or glory.   Greed and consumption drive decision-making.  Generally speaking, there is little thought given to spiritual consequences, impact, or legacy.  Material thinking derives from and feeds a carnal sprit:  selfishness, unquenched thirst for “more,” lust, unhealthy or impure cravings.  We are warned repeatedly of the folly and consequences of living “in the flesh.</w:t>
      </w:r>
      <w:r w:rsidR="002443F6" w:rsidRPr="00EA5E8C">
        <w:rPr>
          <w:rFonts w:asciiTheme="majorHAnsi" w:hAnsiTheme="majorHAnsi"/>
          <w:sz w:val="22"/>
        </w:rPr>
        <w:t xml:space="preserve">”  </w:t>
      </w:r>
      <w:r w:rsidR="002443F6" w:rsidRPr="00EA5E8C">
        <w:rPr>
          <w:rFonts w:asciiTheme="majorHAnsi" w:hAnsiTheme="majorHAnsi"/>
          <w:b/>
          <w:sz w:val="22"/>
        </w:rPr>
        <w:t xml:space="preserve">(ii) </w:t>
      </w:r>
    </w:p>
    <w:p w:rsidR="00717858" w:rsidRPr="00EA5E8C" w:rsidRDefault="00717858" w:rsidP="007327BD">
      <w:pPr>
        <w:rPr>
          <w:rFonts w:asciiTheme="majorHAnsi" w:hAnsiTheme="majorHAnsi"/>
          <w:b/>
          <w:sz w:val="22"/>
        </w:rPr>
      </w:pPr>
    </w:p>
    <w:p w:rsidR="00AF297B" w:rsidRPr="00EA5E8C" w:rsidRDefault="00CE3862" w:rsidP="00AF297B">
      <w:pPr>
        <w:rPr>
          <w:rFonts w:asciiTheme="majorHAnsi" w:hAnsiTheme="majorHAnsi"/>
          <w:color w:val="FF0000"/>
          <w:sz w:val="22"/>
        </w:rPr>
      </w:pPr>
      <w:r w:rsidRPr="00EA5E8C">
        <w:rPr>
          <w:rFonts w:asciiTheme="majorHAnsi" w:hAnsiTheme="majorHAnsi"/>
          <w:sz w:val="22"/>
        </w:rPr>
        <w:t>“Eternalism</w:t>
      </w:r>
      <w:r w:rsidR="004624C0" w:rsidRPr="00EA5E8C">
        <w:rPr>
          <w:rFonts w:asciiTheme="majorHAnsi" w:hAnsiTheme="majorHAnsi"/>
          <w:sz w:val="22"/>
        </w:rPr>
        <w:t>,</w:t>
      </w:r>
      <w:r w:rsidRPr="00EA5E8C">
        <w:rPr>
          <w:rFonts w:asciiTheme="majorHAnsi" w:hAnsiTheme="majorHAnsi"/>
          <w:sz w:val="22"/>
        </w:rPr>
        <w:t xml:space="preserve">” </w:t>
      </w:r>
      <w:r w:rsidR="004624C0" w:rsidRPr="00EA5E8C">
        <w:rPr>
          <w:rFonts w:asciiTheme="majorHAnsi" w:hAnsiTheme="majorHAnsi"/>
          <w:sz w:val="22"/>
        </w:rPr>
        <w:t xml:space="preserve">on the other hand, </w:t>
      </w:r>
      <w:r w:rsidRPr="00EA5E8C">
        <w:rPr>
          <w:rFonts w:asciiTheme="majorHAnsi" w:hAnsiTheme="majorHAnsi"/>
          <w:sz w:val="22"/>
        </w:rPr>
        <w:t>shall be taken to mean a responsible, humble view of our brief, limited existence</w:t>
      </w:r>
      <w:r w:rsidR="002443F6" w:rsidRPr="00EA5E8C">
        <w:rPr>
          <w:rFonts w:asciiTheme="majorHAnsi" w:hAnsiTheme="majorHAnsi"/>
          <w:sz w:val="22"/>
        </w:rPr>
        <w:t xml:space="preserve"> </w:t>
      </w:r>
      <w:r w:rsidR="002443F6" w:rsidRPr="00EA5E8C">
        <w:rPr>
          <w:rFonts w:asciiTheme="majorHAnsi" w:hAnsiTheme="majorHAnsi"/>
          <w:b/>
          <w:sz w:val="22"/>
        </w:rPr>
        <w:t xml:space="preserve">(iii) </w:t>
      </w:r>
      <w:r w:rsidRPr="00EA5E8C">
        <w:rPr>
          <w:rFonts w:asciiTheme="majorHAnsi" w:hAnsiTheme="majorHAnsi"/>
          <w:sz w:val="22"/>
        </w:rPr>
        <w:t xml:space="preserve">held in contrast </w:t>
      </w:r>
      <w:r w:rsidR="007264F1">
        <w:rPr>
          <w:rFonts w:asciiTheme="majorHAnsi" w:hAnsiTheme="majorHAnsi"/>
          <w:color w:val="FF0000"/>
          <w:sz w:val="22"/>
        </w:rPr>
        <w:t>with</w:t>
      </w:r>
      <w:r w:rsidRPr="00EA5E8C">
        <w:rPr>
          <w:rFonts w:asciiTheme="majorHAnsi" w:hAnsiTheme="majorHAnsi"/>
          <w:sz w:val="22"/>
        </w:rPr>
        <w:t xml:space="preserve"> His eternal</w:t>
      </w:r>
      <w:r w:rsidR="00E75B98" w:rsidRPr="00EA5E8C">
        <w:rPr>
          <w:rFonts w:asciiTheme="majorHAnsi" w:hAnsiTheme="majorHAnsi"/>
          <w:sz w:val="22"/>
        </w:rPr>
        <w:t>,</w:t>
      </w:r>
      <w:r w:rsidRPr="00EA5E8C">
        <w:rPr>
          <w:rFonts w:asciiTheme="majorHAnsi" w:hAnsiTheme="majorHAnsi"/>
          <w:sz w:val="22"/>
        </w:rPr>
        <w:t xml:space="preserve"> </w:t>
      </w:r>
      <w:r w:rsidR="00E75B98" w:rsidRPr="00EA5E8C">
        <w:rPr>
          <w:rFonts w:asciiTheme="majorHAnsi" w:hAnsiTheme="majorHAnsi"/>
          <w:sz w:val="22"/>
        </w:rPr>
        <w:t xml:space="preserve">complete </w:t>
      </w:r>
      <w:r w:rsidRPr="00EA5E8C">
        <w:rPr>
          <w:rFonts w:asciiTheme="majorHAnsi" w:hAnsiTheme="majorHAnsi"/>
          <w:sz w:val="22"/>
        </w:rPr>
        <w:t>perspective</w:t>
      </w:r>
      <w:r w:rsidR="004624C0" w:rsidRPr="00EA5E8C">
        <w:rPr>
          <w:rFonts w:asciiTheme="majorHAnsi" w:hAnsiTheme="majorHAnsi"/>
          <w:sz w:val="22"/>
        </w:rPr>
        <w:t>, especially with re</w:t>
      </w:r>
      <w:r w:rsidR="00E75B98" w:rsidRPr="00EA5E8C">
        <w:rPr>
          <w:rFonts w:asciiTheme="majorHAnsi" w:hAnsiTheme="majorHAnsi"/>
          <w:sz w:val="22"/>
        </w:rPr>
        <w:t>gard</w:t>
      </w:r>
      <w:r w:rsidR="004624C0" w:rsidRPr="00EA5E8C">
        <w:rPr>
          <w:rFonts w:asciiTheme="majorHAnsi" w:hAnsiTheme="majorHAnsi"/>
          <w:sz w:val="22"/>
        </w:rPr>
        <w:t xml:space="preserve"> to money and </w:t>
      </w:r>
      <w:r w:rsidR="00A904AF" w:rsidRPr="00EA5E8C">
        <w:rPr>
          <w:rFonts w:asciiTheme="majorHAnsi" w:hAnsiTheme="majorHAnsi"/>
          <w:sz w:val="22"/>
        </w:rPr>
        <w:t xml:space="preserve">our true </w:t>
      </w:r>
      <w:r w:rsidR="004624C0" w:rsidRPr="00EA5E8C">
        <w:rPr>
          <w:rFonts w:asciiTheme="majorHAnsi" w:hAnsiTheme="majorHAnsi"/>
          <w:sz w:val="22"/>
        </w:rPr>
        <w:t>net worth</w:t>
      </w:r>
      <w:r w:rsidRPr="00EA5E8C">
        <w:rPr>
          <w:rFonts w:asciiTheme="majorHAnsi" w:hAnsiTheme="majorHAnsi"/>
          <w:sz w:val="22"/>
        </w:rPr>
        <w:t>.</w:t>
      </w:r>
      <w:r w:rsidR="006C3796" w:rsidRPr="00EA5E8C">
        <w:rPr>
          <w:rFonts w:asciiTheme="majorHAnsi" w:hAnsiTheme="majorHAnsi"/>
          <w:sz w:val="22"/>
        </w:rPr>
        <w:t xml:space="preserve">  </w:t>
      </w:r>
      <w:r w:rsidR="006445EA" w:rsidRPr="00EA5E8C">
        <w:rPr>
          <w:rFonts w:asciiTheme="majorHAnsi" w:hAnsiTheme="majorHAnsi"/>
          <w:sz w:val="22"/>
        </w:rPr>
        <w:t>An attitude marked by</w:t>
      </w:r>
      <w:r w:rsidR="00511000" w:rsidRPr="00EA5E8C">
        <w:rPr>
          <w:rFonts w:asciiTheme="majorHAnsi" w:hAnsiTheme="majorHAnsi"/>
          <w:sz w:val="22"/>
        </w:rPr>
        <w:t xml:space="preserve"> </w:t>
      </w:r>
      <w:r w:rsidR="00AF297B" w:rsidRPr="00EA5E8C">
        <w:rPr>
          <w:rFonts w:asciiTheme="majorHAnsi" w:hAnsiTheme="majorHAnsi"/>
          <w:sz w:val="22"/>
        </w:rPr>
        <w:t>thanksgiving</w:t>
      </w:r>
      <w:r w:rsidR="00511000" w:rsidRPr="00EA5E8C">
        <w:rPr>
          <w:rFonts w:asciiTheme="majorHAnsi" w:hAnsiTheme="majorHAnsi"/>
          <w:sz w:val="22"/>
        </w:rPr>
        <w:t xml:space="preserve">, </w:t>
      </w:r>
      <w:r w:rsidR="006445EA" w:rsidRPr="00EA5E8C">
        <w:rPr>
          <w:rFonts w:asciiTheme="majorHAnsi" w:hAnsiTheme="majorHAnsi"/>
          <w:sz w:val="22"/>
        </w:rPr>
        <w:t xml:space="preserve">worship, </w:t>
      </w:r>
      <w:r w:rsidR="00511000" w:rsidRPr="00EA5E8C">
        <w:rPr>
          <w:rFonts w:asciiTheme="majorHAnsi" w:hAnsiTheme="majorHAnsi"/>
          <w:sz w:val="22"/>
        </w:rPr>
        <w:t xml:space="preserve">and </w:t>
      </w:r>
      <w:r w:rsidR="000F6733" w:rsidRPr="00EA5E8C">
        <w:rPr>
          <w:rFonts w:asciiTheme="majorHAnsi" w:hAnsiTheme="majorHAnsi"/>
          <w:sz w:val="22"/>
        </w:rPr>
        <w:t xml:space="preserve">a deep </w:t>
      </w:r>
      <w:r w:rsidR="006445EA" w:rsidRPr="00EA5E8C">
        <w:rPr>
          <w:rFonts w:asciiTheme="majorHAnsi" w:hAnsiTheme="majorHAnsi"/>
          <w:sz w:val="22"/>
        </w:rPr>
        <w:t>appreciation for</w:t>
      </w:r>
      <w:r w:rsidR="000F6733" w:rsidRPr="00EA5E8C">
        <w:rPr>
          <w:rFonts w:asciiTheme="majorHAnsi" w:hAnsiTheme="majorHAnsi"/>
          <w:sz w:val="22"/>
        </w:rPr>
        <w:t xml:space="preserve"> </w:t>
      </w:r>
      <w:r w:rsidR="00511000" w:rsidRPr="00EA5E8C">
        <w:rPr>
          <w:rFonts w:asciiTheme="majorHAnsi" w:hAnsiTheme="majorHAnsi"/>
          <w:sz w:val="22"/>
        </w:rPr>
        <w:t>the Father’s</w:t>
      </w:r>
      <w:r w:rsidR="00AF297B" w:rsidRPr="00EA5E8C">
        <w:rPr>
          <w:rFonts w:asciiTheme="majorHAnsi" w:hAnsiTheme="majorHAnsi"/>
          <w:sz w:val="22"/>
        </w:rPr>
        <w:t xml:space="preserve"> generosity</w:t>
      </w:r>
      <w:r w:rsidR="00511000" w:rsidRPr="00EA5E8C">
        <w:rPr>
          <w:rFonts w:asciiTheme="majorHAnsi" w:hAnsiTheme="majorHAnsi"/>
          <w:sz w:val="22"/>
        </w:rPr>
        <w:t xml:space="preserve"> </w:t>
      </w:r>
      <w:r w:rsidR="006445EA" w:rsidRPr="00EA5E8C">
        <w:rPr>
          <w:rFonts w:asciiTheme="majorHAnsi" w:hAnsiTheme="majorHAnsi"/>
          <w:sz w:val="22"/>
        </w:rPr>
        <w:t xml:space="preserve">signifies </w:t>
      </w:r>
      <w:r w:rsidR="000F6733" w:rsidRPr="00EA5E8C">
        <w:rPr>
          <w:rFonts w:asciiTheme="majorHAnsi" w:hAnsiTheme="majorHAnsi"/>
          <w:sz w:val="22"/>
        </w:rPr>
        <w:t>the believer who embraces an “ete</w:t>
      </w:r>
      <w:r w:rsidR="006445EA" w:rsidRPr="00EA5E8C">
        <w:rPr>
          <w:rFonts w:asciiTheme="majorHAnsi" w:hAnsiTheme="majorHAnsi"/>
          <w:sz w:val="22"/>
        </w:rPr>
        <w:t>rnalist” view.  Such a lifestyle reveals devotion to the One</w:t>
      </w:r>
      <w:r w:rsidR="00AF297B" w:rsidRPr="00EA5E8C">
        <w:rPr>
          <w:rFonts w:asciiTheme="majorHAnsi" w:hAnsiTheme="majorHAnsi"/>
          <w:sz w:val="22"/>
        </w:rPr>
        <w:t xml:space="preserve"> </w:t>
      </w:r>
      <w:r w:rsidR="00511000" w:rsidRPr="00EA5E8C">
        <w:rPr>
          <w:rFonts w:asciiTheme="majorHAnsi" w:hAnsiTheme="majorHAnsi"/>
          <w:sz w:val="22"/>
        </w:rPr>
        <w:t>“from whom all blessings flow.”</w:t>
      </w:r>
      <w:r w:rsidR="00AF0CA0" w:rsidRPr="00EA5E8C">
        <w:rPr>
          <w:rFonts w:asciiTheme="majorHAnsi" w:hAnsiTheme="majorHAnsi"/>
          <w:color w:val="FF0000"/>
          <w:sz w:val="22"/>
        </w:rPr>
        <w:t xml:space="preserve"> </w:t>
      </w:r>
      <w:r w:rsidR="00AF0CA0" w:rsidRPr="00EA5E8C">
        <w:rPr>
          <w:rFonts w:asciiTheme="majorHAnsi" w:hAnsiTheme="majorHAnsi"/>
          <w:b/>
          <w:sz w:val="22"/>
        </w:rPr>
        <w:t>(</w:t>
      </w:r>
      <w:proofErr w:type="gramStart"/>
      <w:r w:rsidR="00AF0CA0" w:rsidRPr="00EA5E8C">
        <w:rPr>
          <w:rFonts w:asciiTheme="majorHAnsi" w:hAnsiTheme="majorHAnsi"/>
          <w:b/>
          <w:sz w:val="22"/>
        </w:rPr>
        <w:t>iv</w:t>
      </w:r>
      <w:proofErr w:type="gramEnd"/>
      <w:r w:rsidR="00AF0CA0" w:rsidRPr="00EA5E8C">
        <w:rPr>
          <w:rFonts w:asciiTheme="majorHAnsi" w:hAnsiTheme="majorHAnsi"/>
          <w:b/>
          <w:sz w:val="22"/>
        </w:rPr>
        <w:t>)</w:t>
      </w:r>
    </w:p>
    <w:p w:rsidR="00717858" w:rsidRPr="00EA5E8C" w:rsidRDefault="00717858" w:rsidP="007327BD">
      <w:pPr>
        <w:rPr>
          <w:rFonts w:asciiTheme="majorHAnsi" w:hAnsiTheme="majorHAnsi"/>
          <w:sz w:val="22"/>
        </w:rPr>
      </w:pPr>
    </w:p>
    <w:p w:rsidR="00076510" w:rsidRPr="00EA5E8C" w:rsidRDefault="003D5CD6" w:rsidP="00F22CA1">
      <w:pPr>
        <w:ind w:right="-90"/>
        <w:rPr>
          <w:rFonts w:asciiTheme="majorHAnsi" w:hAnsiTheme="majorHAnsi"/>
          <w:sz w:val="22"/>
        </w:rPr>
      </w:pPr>
      <w:r w:rsidRPr="00EA5E8C">
        <w:rPr>
          <w:rFonts w:asciiTheme="majorHAnsi" w:hAnsiTheme="majorHAnsi"/>
          <w:sz w:val="22"/>
        </w:rPr>
        <w:t xml:space="preserve">A committed </w:t>
      </w:r>
      <w:r w:rsidR="006445EA" w:rsidRPr="00EA5E8C">
        <w:rPr>
          <w:rFonts w:asciiTheme="majorHAnsi" w:hAnsiTheme="majorHAnsi"/>
          <w:sz w:val="22"/>
        </w:rPr>
        <w:t xml:space="preserve">disciple of </w:t>
      </w:r>
      <w:r w:rsidR="000F6733" w:rsidRPr="00EA5E8C">
        <w:rPr>
          <w:rFonts w:asciiTheme="majorHAnsi" w:hAnsiTheme="majorHAnsi"/>
          <w:sz w:val="22"/>
        </w:rPr>
        <w:t>Christ</w:t>
      </w:r>
      <w:r w:rsidRPr="00EA5E8C">
        <w:rPr>
          <w:rFonts w:asciiTheme="majorHAnsi" w:hAnsiTheme="majorHAnsi"/>
          <w:sz w:val="22"/>
        </w:rPr>
        <w:t xml:space="preserve"> doesn’t “do” to “get.”  </w:t>
      </w:r>
      <w:r w:rsidR="006445EA" w:rsidRPr="00EA5E8C">
        <w:rPr>
          <w:rFonts w:asciiTheme="majorHAnsi" w:hAnsiTheme="majorHAnsi"/>
          <w:sz w:val="22"/>
        </w:rPr>
        <w:t xml:space="preserve">However, </w:t>
      </w:r>
      <w:r w:rsidR="004624C0" w:rsidRPr="00EA5E8C">
        <w:rPr>
          <w:rFonts w:asciiTheme="majorHAnsi" w:hAnsiTheme="majorHAnsi"/>
          <w:sz w:val="22"/>
        </w:rPr>
        <w:t xml:space="preserve">as students of the Word, </w:t>
      </w:r>
      <w:r w:rsidRPr="00EA5E8C">
        <w:rPr>
          <w:rFonts w:asciiTheme="majorHAnsi" w:hAnsiTheme="majorHAnsi"/>
          <w:sz w:val="22"/>
        </w:rPr>
        <w:t xml:space="preserve">we certainly </w:t>
      </w:r>
      <w:r w:rsidR="009664DE" w:rsidRPr="00EA5E8C">
        <w:rPr>
          <w:rFonts w:asciiTheme="majorHAnsi" w:hAnsiTheme="majorHAnsi"/>
          <w:sz w:val="22"/>
        </w:rPr>
        <w:t>must comprehend sowing</w:t>
      </w:r>
      <w:r w:rsidRPr="00EA5E8C">
        <w:rPr>
          <w:rFonts w:asciiTheme="majorHAnsi" w:hAnsiTheme="majorHAnsi"/>
          <w:sz w:val="22"/>
        </w:rPr>
        <w:t xml:space="preserve"> and reaping, and th</w:t>
      </w:r>
      <w:r w:rsidR="000F6733" w:rsidRPr="00EA5E8C">
        <w:rPr>
          <w:rFonts w:asciiTheme="majorHAnsi" w:hAnsiTheme="majorHAnsi"/>
          <w:sz w:val="22"/>
        </w:rPr>
        <w:t xml:space="preserve">erefore </w:t>
      </w:r>
      <w:r w:rsidRPr="00EA5E8C">
        <w:rPr>
          <w:rFonts w:asciiTheme="majorHAnsi" w:hAnsiTheme="majorHAnsi"/>
          <w:sz w:val="22"/>
        </w:rPr>
        <w:t xml:space="preserve">the </w:t>
      </w:r>
      <w:r w:rsidR="006445EA" w:rsidRPr="00EA5E8C">
        <w:rPr>
          <w:rFonts w:asciiTheme="majorHAnsi" w:hAnsiTheme="majorHAnsi"/>
          <w:sz w:val="22"/>
        </w:rPr>
        <w:t xml:space="preserve">promised </w:t>
      </w:r>
      <w:r w:rsidRPr="00EA5E8C">
        <w:rPr>
          <w:rFonts w:asciiTheme="majorHAnsi" w:hAnsiTheme="majorHAnsi"/>
          <w:sz w:val="22"/>
        </w:rPr>
        <w:t>benefit of His blessing</w:t>
      </w:r>
      <w:r w:rsidR="006445EA" w:rsidRPr="00EA5E8C">
        <w:rPr>
          <w:rFonts w:asciiTheme="majorHAnsi" w:hAnsiTheme="majorHAnsi"/>
          <w:sz w:val="22"/>
        </w:rPr>
        <w:t>s</w:t>
      </w:r>
      <w:r w:rsidRPr="00EA5E8C">
        <w:rPr>
          <w:rFonts w:asciiTheme="majorHAnsi" w:hAnsiTheme="majorHAnsi"/>
          <w:sz w:val="22"/>
        </w:rPr>
        <w:t xml:space="preserve"> – both physical and spiritual, both now and for eternity.</w:t>
      </w:r>
      <w:r w:rsidR="00AF0CA0" w:rsidRPr="00EA5E8C">
        <w:rPr>
          <w:rFonts w:asciiTheme="majorHAnsi" w:hAnsiTheme="majorHAnsi"/>
          <w:color w:val="FF0000"/>
          <w:sz w:val="22"/>
        </w:rPr>
        <w:t xml:space="preserve"> </w:t>
      </w:r>
      <w:r w:rsidR="00AF0CA0" w:rsidRPr="00EA5E8C">
        <w:rPr>
          <w:rFonts w:asciiTheme="majorHAnsi" w:hAnsiTheme="majorHAnsi"/>
          <w:b/>
          <w:sz w:val="22"/>
        </w:rPr>
        <w:t>(v</w:t>
      </w:r>
      <w:proofErr w:type="gramStart"/>
      <w:r w:rsidR="00AF0CA0" w:rsidRPr="00EA5E8C">
        <w:rPr>
          <w:rFonts w:asciiTheme="majorHAnsi" w:hAnsiTheme="majorHAnsi"/>
          <w:b/>
          <w:sz w:val="22"/>
        </w:rPr>
        <w:t>)</w:t>
      </w:r>
      <w:r w:rsidR="00AF0CA0" w:rsidRPr="00EA5E8C">
        <w:rPr>
          <w:rFonts w:asciiTheme="majorHAnsi" w:hAnsiTheme="majorHAnsi"/>
          <w:color w:val="FF0000"/>
          <w:sz w:val="22"/>
        </w:rPr>
        <w:t xml:space="preserve"> </w:t>
      </w:r>
      <w:r w:rsidRPr="00EA5E8C">
        <w:rPr>
          <w:rFonts w:asciiTheme="majorHAnsi" w:hAnsiTheme="majorHAnsi"/>
          <w:sz w:val="22"/>
        </w:rPr>
        <w:t xml:space="preserve"> How</w:t>
      </w:r>
      <w:proofErr w:type="gramEnd"/>
      <w:r w:rsidRPr="00EA5E8C">
        <w:rPr>
          <w:rFonts w:asciiTheme="majorHAnsi" w:hAnsiTheme="majorHAnsi"/>
          <w:sz w:val="22"/>
        </w:rPr>
        <w:t xml:space="preserve"> and when we blesses our obedience is up to Him; it is not for us to dictate or presume</w:t>
      </w:r>
      <w:r w:rsidR="006445EA" w:rsidRPr="00EA5E8C">
        <w:rPr>
          <w:rFonts w:asciiTheme="majorHAnsi" w:hAnsiTheme="majorHAnsi"/>
          <w:sz w:val="22"/>
        </w:rPr>
        <w:t>.  R</w:t>
      </w:r>
      <w:r w:rsidRPr="00EA5E8C">
        <w:rPr>
          <w:rFonts w:asciiTheme="majorHAnsi" w:hAnsiTheme="majorHAnsi"/>
          <w:sz w:val="22"/>
        </w:rPr>
        <w:t>ather</w:t>
      </w:r>
      <w:r w:rsidR="006445EA" w:rsidRPr="00EA5E8C">
        <w:rPr>
          <w:rFonts w:asciiTheme="majorHAnsi" w:hAnsiTheme="majorHAnsi"/>
          <w:sz w:val="22"/>
        </w:rPr>
        <w:t>,</w:t>
      </w:r>
      <w:r w:rsidRPr="00EA5E8C">
        <w:rPr>
          <w:rFonts w:asciiTheme="majorHAnsi" w:hAnsiTheme="majorHAnsi"/>
          <w:sz w:val="22"/>
        </w:rPr>
        <w:t xml:space="preserve"> it is for us to </w:t>
      </w:r>
      <w:r w:rsidRPr="00EA5E8C">
        <w:rPr>
          <w:rFonts w:asciiTheme="majorHAnsi" w:hAnsiTheme="majorHAnsi"/>
          <w:i/>
          <w:sz w:val="22"/>
        </w:rPr>
        <w:t>anticipate</w:t>
      </w:r>
      <w:r w:rsidRPr="00EA5E8C">
        <w:rPr>
          <w:rFonts w:asciiTheme="majorHAnsi" w:hAnsiTheme="majorHAnsi"/>
          <w:sz w:val="22"/>
        </w:rPr>
        <w:t xml:space="preserve"> </w:t>
      </w:r>
      <w:r w:rsidR="004624C0" w:rsidRPr="00EA5E8C">
        <w:rPr>
          <w:rFonts w:asciiTheme="majorHAnsi" w:hAnsiTheme="majorHAnsi"/>
          <w:sz w:val="22"/>
        </w:rPr>
        <w:t xml:space="preserve">it </w:t>
      </w:r>
      <w:r w:rsidR="00F22CA1" w:rsidRPr="00EA5E8C">
        <w:rPr>
          <w:rFonts w:asciiTheme="majorHAnsi" w:hAnsiTheme="majorHAnsi"/>
          <w:sz w:val="22"/>
        </w:rPr>
        <w:t xml:space="preserve">by faith, </w:t>
      </w:r>
      <w:r w:rsidR="004624C0" w:rsidRPr="00EA5E8C">
        <w:rPr>
          <w:rFonts w:asciiTheme="majorHAnsi" w:hAnsiTheme="majorHAnsi"/>
          <w:sz w:val="22"/>
        </w:rPr>
        <w:t xml:space="preserve">simply </w:t>
      </w:r>
      <w:r w:rsidRPr="00EA5E8C">
        <w:rPr>
          <w:rFonts w:asciiTheme="majorHAnsi" w:hAnsiTheme="majorHAnsi"/>
          <w:sz w:val="22"/>
        </w:rPr>
        <w:t>because He is faithful and loves to give good gifts to His children</w:t>
      </w:r>
      <w:r w:rsidR="00AF0CA0" w:rsidRPr="00EA5E8C">
        <w:rPr>
          <w:rFonts w:asciiTheme="majorHAnsi" w:hAnsiTheme="majorHAnsi"/>
          <w:sz w:val="22"/>
        </w:rPr>
        <w:t xml:space="preserve">. </w:t>
      </w:r>
      <w:r w:rsidR="00AF0CA0" w:rsidRPr="00EA5E8C">
        <w:rPr>
          <w:rFonts w:asciiTheme="majorHAnsi" w:hAnsiTheme="majorHAnsi"/>
          <w:b/>
          <w:sz w:val="22"/>
        </w:rPr>
        <w:t>(vi)</w:t>
      </w:r>
      <w:r w:rsidR="004624C0" w:rsidRPr="00EA5E8C">
        <w:rPr>
          <w:rFonts w:asciiTheme="majorHAnsi" w:hAnsiTheme="majorHAnsi"/>
          <w:sz w:val="22"/>
        </w:rPr>
        <w:t xml:space="preserve"> If we</w:t>
      </w:r>
      <w:r w:rsidR="009664DE" w:rsidRPr="00EA5E8C">
        <w:rPr>
          <w:rFonts w:asciiTheme="majorHAnsi" w:hAnsiTheme="majorHAnsi"/>
          <w:sz w:val="22"/>
        </w:rPr>
        <w:t>,</w:t>
      </w:r>
      <w:r w:rsidR="004624C0" w:rsidRPr="00EA5E8C">
        <w:rPr>
          <w:rFonts w:asciiTheme="majorHAnsi" w:hAnsiTheme="majorHAnsi"/>
          <w:sz w:val="22"/>
        </w:rPr>
        <w:t xml:space="preserve"> who are f</w:t>
      </w:r>
      <w:r w:rsidR="009664DE" w:rsidRPr="00EA5E8C">
        <w:rPr>
          <w:rFonts w:asciiTheme="majorHAnsi" w:hAnsiTheme="majorHAnsi"/>
          <w:sz w:val="22"/>
        </w:rPr>
        <w:t xml:space="preserve">allen, </w:t>
      </w:r>
      <w:r w:rsidR="004624C0" w:rsidRPr="00EA5E8C">
        <w:rPr>
          <w:rFonts w:asciiTheme="majorHAnsi" w:hAnsiTheme="majorHAnsi"/>
          <w:sz w:val="22"/>
        </w:rPr>
        <w:t>enjoy lavishing gifts upon our own</w:t>
      </w:r>
      <w:r w:rsidRPr="00EA5E8C">
        <w:rPr>
          <w:rFonts w:asciiTheme="majorHAnsi" w:hAnsiTheme="majorHAnsi"/>
          <w:sz w:val="22"/>
        </w:rPr>
        <w:t xml:space="preserve">, </w:t>
      </w:r>
      <w:r w:rsidR="004624C0" w:rsidRPr="00EA5E8C">
        <w:rPr>
          <w:rFonts w:asciiTheme="majorHAnsi" w:hAnsiTheme="majorHAnsi"/>
          <w:sz w:val="22"/>
        </w:rPr>
        <w:t>h</w:t>
      </w:r>
      <w:r w:rsidRPr="00EA5E8C">
        <w:rPr>
          <w:rFonts w:asciiTheme="majorHAnsi" w:hAnsiTheme="majorHAnsi"/>
          <w:sz w:val="22"/>
        </w:rPr>
        <w:t>ow much more d</w:t>
      </w:r>
      <w:r w:rsidR="004624C0" w:rsidRPr="00EA5E8C">
        <w:rPr>
          <w:rFonts w:asciiTheme="majorHAnsi" w:hAnsiTheme="majorHAnsi"/>
          <w:sz w:val="22"/>
        </w:rPr>
        <w:t xml:space="preserve">oes His </w:t>
      </w:r>
      <w:r w:rsidR="006445EA" w:rsidRPr="00EA5E8C">
        <w:rPr>
          <w:rFonts w:asciiTheme="majorHAnsi" w:hAnsiTheme="majorHAnsi"/>
          <w:sz w:val="22"/>
        </w:rPr>
        <w:t xml:space="preserve">consistent </w:t>
      </w:r>
      <w:r w:rsidR="004624C0" w:rsidRPr="00EA5E8C">
        <w:rPr>
          <w:rFonts w:asciiTheme="majorHAnsi" w:hAnsiTheme="majorHAnsi"/>
          <w:sz w:val="22"/>
        </w:rPr>
        <w:t xml:space="preserve">generosity </w:t>
      </w:r>
      <w:r w:rsidR="006445EA" w:rsidRPr="00EA5E8C">
        <w:rPr>
          <w:rFonts w:asciiTheme="majorHAnsi" w:hAnsiTheme="majorHAnsi"/>
          <w:sz w:val="22"/>
        </w:rPr>
        <w:t>r</w:t>
      </w:r>
      <w:r w:rsidR="004624C0" w:rsidRPr="00EA5E8C">
        <w:rPr>
          <w:rFonts w:asciiTheme="majorHAnsi" w:hAnsiTheme="majorHAnsi"/>
          <w:sz w:val="22"/>
        </w:rPr>
        <w:t xml:space="preserve">eflect His love for us?  </w:t>
      </w:r>
    </w:p>
    <w:p w:rsidR="003D5CD6" w:rsidRPr="00EA5E8C" w:rsidRDefault="003D5CD6" w:rsidP="003D5CD6">
      <w:pPr>
        <w:rPr>
          <w:rFonts w:asciiTheme="majorHAnsi" w:hAnsiTheme="majorHAnsi"/>
          <w:sz w:val="22"/>
        </w:rPr>
      </w:pPr>
    </w:p>
    <w:p w:rsidR="00777FED" w:rsidRPr="00EA5E8C" w:rsidRDefault="007258EF" w:rsidP="00777FED">
      <w:pPr>
        <w:rPr>
          <w:rFonts w:asciiTheme="majorHAnsi" w:hAnsiTheme="majorHAnsi"/>
          <w:sz w:val="22"/>
        </w:rPr>
      </w:pPr>
      <w:r w:rsidRPr="00EA5E8C">
        <w:rPr>
          <w:rFonts w:asciiTheme="majorHAnsi" w:hAnsiTheme="majorHAnsi"/>
          <w:sz w:val="22"/>
        </w:rPr>
        <w:t>Our culture remains s</w:t>
      </w:r>
      <w:r w:rsidR="000C5CCC" w:rsidRPr="00EA5E8C">
        <w:rPr>
          <w:rFonts w:asciiTheme="majorHAnsi" w:hAnsiTheme="majorHAnsi"/>
          <w:sz w:val="22"/>
        </w:rPr>
        <w:t>aturated with an expectation of</w:t>
      </w:r>
      <w:r w:rsidR="00777FED" w:rsidRPr="00EA5E8C">
        <w:rPr>
          <w:rFonts w:asciiTheme="majorHAnsi" w:hAnsiTheme="majorHAnsi"/>
          <w:sz w:val="22"/>
        </w:rPr>
        <w:t xml:space="preserve">, with </w:t>
      </w:r>
      <w:r w:rsidRPr="00EA5E8C">
        <w:rPr>
          <w:rFonts w:asciiTheme="majorHAnsi" w:hAnsiTheme="majorHAnsi"/>
          <w:sz w:val="22"/>
        </w:rPr>
        <w:t xml:space="preserve">various means to achieve, </w:t>
      </w:r>
      <w:r w:rsidR="00076510" w:rsidRPr="00EA5E8C">
        <w:rPr>
          <w:rFonts w:asciiTheme="majorHAnsi" w:hAnsiTheme="majorHAnsi"/>
          <w:sz w:val="22"/>
        </w:rPr>
        <w:t>prestige</w:t>
      </w:r>
      <w:r w:rsidRPr="00EA5E8C">
        <w:rPr>
          <w:rFonts w:asciiTheme="majorHAnsi" w:hAnsiTheme="majorHAnsi"/>
          <w:sz w:val="22"/>
        </w:rPr>
        <w:t xml:space="preserve"> and</w:t>
      </w:r>
      <w:r w:rsidR="00076510" w:rsidRPr="00EA5E8C">
        <w:rPr>
          <w:rFonts w:asciiTheme="majorHAnsi" w:hAnsiTheme="majorHAnsi"/>
          <w:sz w:val="22"/>
        </w:rPr>
        <w:t xml:space="preserve"> social standing</w:t>
      </w:r>
      <w:r w:rsidR="00777FED" w:rsidRPr="00EA5E8C">
        <w:rPr>
          <w:rFonts w:asciiTheme="majorHAnsi" w:hAnsiTheme="majorHAnsi"/>
          <w:sz w:val="22"/>
        </w:rPr>
        <w:t xml:space="preserve"> as benchmarks of success.  </w:t>
      </w:r>
      <w:r w:rsidR="000C5CCC" w:rsidRPr="00EA5E8C">
        <w:rPr>
          <w:rFonts w:asciiTheme="majorHAnsi" w:hAnsiTheme="majorHAnsi"/>
          <w:sz w:val="22"/>
        </w:rPr>
        <w:t xml:space="preserve">Counter to </w:t>
      </w:r>
      <w:r w:rsidRPr="00EA5E8C">
        <w:rPr>
          <w:rFonts w:asciiTheme="majorHAnsi" w:hAnsiTheme="majorHAnsi"/>
          <w:sz w:val="22"/>
        </w:rPr>
        <w:t xml:space="preserve">such a worldview, the believer must </w:t>
      </w:r>
      <w:r w:rsidR="00777FED" w:rsidRPr="00EA5E8C">
        <w:rPr>
          <w:rFonts w:asciiTheme="majorHAnsi" w:hAnsiTheme="majorHAnsi"/>
          <w:sz w:val="22"/>
        </w:rPr>
        <w:t xml:space="preserve">adhere </w:t>
      </w:r>
      <w:r w:rsidRPr="00EA5E8C">
        <w:rPr>
          <w:rFonts w:asciiTheme="majorHAnsi" w:hAnsiTheme="majorHAnsi"/>
          <w:sz w:val="22"/>
        </w:rPr>
        <w:t xml:space="preserve">to patterns and habits that help him/her </w:t>
      </w:r>
      <w:r w:rsidR="00777FED" w:rsidRPr="00EA5E8C">
        <w:rPr>
          <w:rFonts w:asciiTheme="majorHAnsi" w:hAnsiTheme="majorHAnsi"/>
          <w:sz w:val="22"/>
        </w:rPr>
        <w:t xml:space="preserve">deny the flesh and energize the spirit. Fasting, among other disciplines modeled by Jesus, offers a natural process by which we may experience supernatural outcomes.  </w:t>
      </w:r>
    </w:p>
    <w:p w:rsidR="00777FED" w:rsidRPr="00EA5E8C" w:rsidRDefault="00777FED" w:rsidP="00777FED">
      <w:pPr>
        <w:rPr>
          <w:rFonts w:asciiTheme="majorHAnsi" w:hAnsiTheme="majorHAnsi"/>
          <w:sz w:val="22"/>
        </w:rPr>
      </w:pPr>
    </w:p>
    <w:p w:rsidR="00FC18B4" w:rsidRPr="00EA5E8C" w:rsidRDefault="00777FED" w:rsidP="00FC18B4">
      <w:pPr>
        <w:rPr>
          <w:rFonts w:asciiTheme="majorHAnsi" w:hAnsiTheme="majorHAnsi"/>
          <w:sz w:val="22"/>
        </w:rPr>
      </w:pPr>
      <w:r w:rsidRPr="00EA5E8C">
        <w:rPr>
          <w:rFonts w:asciiTheme="majorHAnsi" w:hAnsiTheme="majorHAnsi"/>
          <w:sz w:val="22"/>
        </w:rPr>
        <w:t xml:space="preserve">Our response to material wealth shows the maturity of our Biblical understanding. </w:t>
      </w:r>
      <w:r w:rsidR="00FC18B4" w:rsidRPr="00EA5E8C">
        <w:rPr>
          <w:rFonts w:asciiTheme="majorHAnsi" w:hAnsiTheme="majorHAnsi"/>
          <w:sz w:val="22"/>
        </w:rPr>
        <w:t xml:space="preserve">And when we understand the way our character is molded, a simple truth prevails.   What we feed will thrive; what we starve will die.  </w:t>
      </w:r>
    </w:p>
    <w:p w:rsidR="007327BD" w:rsidRPr="00EA5E8C" w:rsidRDefault="007327BD" w:rsidP="007327BD"/>
    <w:p w:rsidR="003E164F" w:rsidRPr="00EA5E8C" w:rsidRDefault="003E164F" w:rsidP="0033516A">
      <w:pPr>
        <w:rPr>
          <w:rFonts w:asciiTheme="majorHAnsi" w:hAnsiTheme="majorHAnsi"/>
          <w:b/>
          <w:sz w:val="22"/>
        </w:rPr>
      </w:pPr>
    </w:p>
    <w:p w:rsidR="0033516A" w:rsidRPr="00EA5E8C" w:rsidRDefault="003E164F" w:rsidP="0033516A">
      <w:pPr>
        <w:rPr>
          <w:rFonts w:asciiTheme="majorHAnsi" w:hAnsiTheme="majorHAnsi"/>
          <w:b/>
          <w:sz w:val="22"/>
        </w:rPr>
      </w:pPr>
      <w:r w:rsidRPr="00EA5E8C">
        <w:rPr>
          <w:rFonts w:asciiTheme="majorHAnsi" w:hAnsiTheme="majorHAnsi"/>
          <w:b/>
          <w:sz w:val="22"/>
        </w:rPr>
        <w:t xml:space="preserve">THINK ABOUT IT:  </w:t>
      </w:r>
      <w:r w:rsidR="007327BD" w:rsidRPr="00EA5E8C">
        <w:rPr>
          <w:rFonts w:asciiTheme="majorHAnsi" w:hAnsiTheme="majorHAnsi"/>
          <w:b/>
          <w:sz w:val="22"/>
        </w:rPr>
        <w:t>We must flee from</w:t>
      </w:r>
      <w:r w:rsidR="00F974C7" w:rsidRPr="00EA5E8C">
        <w:rPr>
          <w:rFonts w:asciiTheme="majorHAnsi" w:hAnsiTheme="majorHAnsi"/>
          <w:b/>
          <w:sz w:val="22"/>
        </w:rPr>
        <w:t>,</w:t>
      </w:r>
      <w:r w:rsidR="007327BD" w:rsidRPr="00EA5E8C">
        <w:rPr>
          <w:rFonts w:asciiTheme="majorHAnsi" w:hAnsiTheme="majorHAnsi"/>
          <w:b/>
          <w:sz w:val="22"/>
        </w:rPr>
        <w:t xml:space="preserve"> and starve</w:t>
      </w:r>
      <w:r w:rsidR="00F974C7" w:rsidRPr="00EA5E8C">
        <w:rPr>
          <w:rFonts w:asciiTheme="majorHAnsi" w:hAnsiTheme="majorHAnsi"/>
          <w:b/>
          <w:sz w:val="22"/>
        </w:rPr>
        <w:t>,</w:t>
      </w:r>
      <w:r w:rsidR="007327BD" w:rsidRPr="00EA5E8C">
        <w:rPr>
          <w:rFonts w:asciiTheme="majorHAnsi" w:hAnsiTheme="majorHAnsi"/>
          <w:b/>
          <w:sz w:val="22"/>
        </w:rPr>
        <w:t xml:space="preserve"> a life</w:t>
      </w:r>
      <w:r w:rsidR="00F974C7" w:rsidRPr="00EA5E8C">
        <w:rPr>
          <w:rFonts w:asciiTheme="majorHAnsi" w:hAnsiTheme="majorHAnsi"/>
          <w:b/>
          <w:sz w:val="22"/>
        </w:rPr>
        <w:t>s</w:t>
      </w:r>
      <w:r w:rsidR="00C92402" w:rsidRPr="00EA5E8C">
        <w:rPr>
          <w:rFonts w:asciiTheme="majorHAnsi" w:hAnsiTheme="majorHAnsi"/>
          <w:b/>
          <w:sz w:val="22"/>
        </w:rPr>
        <w:t>t</w:t>
      </w:r>
      <w:r w:rsidR="00F974C7" w:rsidRPr="00EA5E8C">
        <w:rPr>
          <w:rFonts w:asciiTheme="majorHAnsi" w:hAnsiTheme="majorHAnsi"/>
          <w:b/>
          <w:sz w:val="22"/>
        </w:rPr>
        <w:t>yle</w:t>
      </w:r>
      <w:r w:rsidR="007327BD" w:rsidRPr="00EA5E8C">
        <w:rPr>
          <w:rFonts w:asciiTheme="majorHAnsi" w:hAnsiTheme="majorHAnsi"/>
          <w:b/>
          <w:sz w:val="22"/>
        </w:rPr>
        <w:t xml:space="preserve"> of “materialism.”</w:t>
      </w:r>
    </w:p>
    <w:p w:rsidR="006315E6" w:rsidRPr="00EA5E8C" w:rsidRDefault="006315E6" w:rsidP="006315E6">
      <w:pPr>
        <w:rPr>
          <w:rFonts w:asciiTheme="majorHAnsi" w:hAnsiTheme="majorHAnsi"/>
          <w:sz w:val="22"/>
        </w:rPr>
      </w:pPr>
      <w:r w:rsidRPr="00EA5E8C">
        <w:rPr>
          <w:rFonts w:asciiTheme="majorHAnsi" w:hAnsiTheme="majorHAnsi"/>
          <w:sz w:val="22"/>
        </w:rPr>
        <w:t xml:space="preserve">  </w:t>
      </w:r>
    </w:p>
    <w:p w:rsidR="003E164F" w:rsidRPr="00EA5E8C" w:rsidRDefault="007C416F" w:rsidP="003E164F">
      <w:pPr>
        <w:rPr>
          <w:rFonts w:asciiTheme="majorHAnsi" w:hAnsiTheme="majorHAnsi"/>
          <w:sz w:val="22"/>
        </w:rPr>
      </w:pPr>
      <w:r w:rsidRPr="00EA5E8C">
        <w:rPr>
          <w:rFonts w:asciiTheme="majorHAnsi" w:hAnsiTheme="majorHAnsi"/>
          <w:sz w:val="22"/>
        </w:rPr>
        <w:t>Why?  Because m</w:t>
      </w:r>
      <w:r w:rsidR="00D95C08" w:rsidRPr="00EA5E8C">
        <w:rPr>
          <w:rFonts w:asciiTheme="majorHAnsi" w:hAnsiTheme="majorHAnsi"/>
          <w:sz w:val="22"/>
        </w:rPr>
        <w:t>aterialism:</w:t>
      </w:r>
      <w:r w:rsidR="00BD53C6" w:rsidRPr="00EA5E8C">
        <w:rPr>
          <w:rFonts w:asciiTheme="majorHAnsi" w:hAnsiTheme="majorHAnsi"/>
          <w:sz w:val="22"/>
        </w:rPr>
        <w:br/>
      </w:r>
    </w:p>
    <w:p w:rsidR="003E164F" w:rsidRPr="00EA5E8C" w:rsidRDefault="00D95C08" w:rsidP="003E164F">
      <w:pPr>
        <w:pStyle w:val="ListParagraph"/>
        <w:numPr>
          <w:ilvl w:val="0"/>
          <w:numId w:val="5"/>
        </w:numPr>
        <w:tabs>
          <w:tab w:val="left" w:pos="630"/>
        </w:tabs>
        <w:ind w:left="720"/>
        <w:rPr>
          <w:rFonts w:asciiTheme="majorHAnsi" w:hAnsiTheme="majorHAnsi"/>
          <w:sz w:val="22"/>
        </w:rPr>
      </w:pPr>
      <w:proofErr w:type="gramStart"/>
      <w:r w:rsidRPr="00EA5E8C">
        <w:rPr>
          <w:rFonts w:asciiTheme="majorHAnsi" w:hAnsiTheme="majorHAnsi"/>
          <w:sz w:val="22"/>
        </w:rPr>
        <w:t>blinds</w:t>
      </w:r>
      <w:proofErr w:type="gramEnd"/>
      <w:r w:rsidRPr="00EA5E8C">
        <w:rPr>
          <w:rFonts w:asciiTheme="majorHAnsi" w:hAnsiTheme="majorHAnsi"/>
          <w:sz w:val="22"/>
        </w:rPr>
        <w:t xml:space="preserve"> or distracts us from holy priorities.</w:t>
      </w:r>
      <w:r w:rsidR="00315CE1" w:rsidRPr="00EA5E8C">
        <w:rPr>
          <w:rFonts w:asciiTheme="majorHAnsi" w:hAnsiTheme="majorHAnsi"/>
          <w:sz w:val="22"/>
        </w:rPr>
        <w:t xml:space="preserve">  (John 9.40)</w:t>
      </w:r>
    </w:p>
    <w:p w:rsidR="003E164F" w:rsidRPr="00EA5E8C" w:rsidRDefault="00D95C08" w:rsidP="003E164F">
      <w:pPr>
        <w:pStyle w:val="ListParagraph"/>
        <w:numPr>
          <w:ilvl w:val="0"/>
          <w:numId w:val="5"/>
        </w:numPr>
        <w:tabs>
          <w:tab w:val="left" w:pos="630"/>
        </w:tabs>
        <w:ind w:left="720"/>
        <w:rPr>
          <w:rFonts w:asciiTheme="majorHAnsi" w:hAnsiTheme="majorHAnsi"/>
          <w:sz w:val="22"/>
        </w:rPr>
      </w:pPr>
      <w:proofErr w:type="gramStart"/>
      <w:r w:rsidRPr="00EA5E8C">
        <w:rPr>
          <w:rFonts w:asciiTheme="majorHAnsi" w:hAnsiTheme="majorHAnsi"/>
          <w:sz w:val="22"/>
        </w:rPr>
        <w:t>causes</w:t>
      </w:r>
      <w:proofErr w:type="gramEnd"/>
      <w:r w:rsidRPr="00EA5E8C">
        <w:rPr>
          <w:rFonts w:asciiTheme="majorHAnsi" w:hAnsiTheme="majorHAnsi"/>
          <w:sz w:val="22"/>
        </w:rPr>
        <w:t xml:space="preserve"> anxiety </w:t>
      </w:r>
      <w:r w:rsidR="00EE446E" w:rsidRPr="00EA5E8C">
        <w:rPr>
          <w:rFonts w:asciiTheme="majorHAnsi" w:hAnsiTheme="majorHAnsi"/>
          <w:sz w:val="22"/>
        </w:rPr>
        <w:t>and stress over unimportant goals</w:t>
      </w:r>
      <w:r w:rsidRPr="00EA5E8C">
        <w:rPr>
          <w:rFonts w:asciiTheme="majorHAnsi" w:hAnsiTheme="majorHAnsi"/>
          <w:sz w:val="22"/>
        </w:rPr>
        <w:t>.</w:t>
      </w:r>
      <w:r w:rsidR="00315CE1" w:rsidRPr="00EA5E8C">
        <w:rPr>
          <w:rFonts w:asciiTheme="majorHAnsi" w:hAnsiTheme="majorHAnsi"/>
          <w:sz w:val="22"/>
        </w:rPr>
        <w:t xml:space="preserve"> (Col 3.2)</w:t>
      </w:r>
    </w:p>
    <w:p w:rsidR="003E164F" w:rsidRPr="00EA5E8C" w:rsidRDefault="003E164F" w:rsidP="003E164F">
      <w:pPr>
        <w:pStyle w:val="ListParagraph"/>
        <w:numPr>
          <w:ilvl w:val="0"/>
          <w:numId w:val="5"/>
        </w:numPr>
        <w:tabs>
          <w:tab w:val="left" w:pos="630"/>
        </w:tabs>
        <w:ind w:left="720"/>
        <w:rPr>
          <w:rFonts w:asciiTheme="majorHAnsi" w:hAnsiTheme="majorHAnsi"/>
          <w:sz w:val="22"/>
        </w:rPr>
      </w:pPr>
      <w:proofErr w:type="gramStart"/>
      <w:r w:rsidRPr="00EA5E8C">
        <w:rPr>
          <w:rFonts w:asciiTheme="majorHAnsi" w:hAnsiTheme="majorHAnsi"/>
          <w:sz w:val="22"/>
        </w:rPr>
        <w:t>c</w:t>
      </w:r>
      <w:r w:rsidR="00D95C08" w:rsidRPr="00EA5E8C">
        <w:rPr>
          <w:rFonts w:asciiTheme="majorHAnsi" w:hAnsiTheme="majorHAnsi"/>
          <w:sz w:val="22"/>
        </w:rPr>
        <w:t>orrupts</w:t>
      </w:r>
      <w:proofErr w:type="gramEnd"/>
      <w:r w:rsidR="00D95C08" w:rsidRPr="00EA5E8C">
        <w:rPr>
          <w:rFonts w:asciiTheme="majorHAnsi" w:hAnsiTheme="majorHAnsi"/>
          <w:sz w:val="22"/>
        </w:rPr>
        <w:t xml:space="preserve"> by encouraging a false sense</w:t>
      </w:r>
      <w:r w:rsidR="009664DE" w:rsidRPr="00EA5E8C">
        <w:rPr>
          <w:rFonts w:asciiTheme="majorHAnsi" w:hAnsiTheme="majorHAnsi"/>
          <w:sz w:val="22"/>
        </w:rPr>
        <w:t xml:space="preserve"> of</w:t>
      </w:r>
      <w:r w:rsidR="00D95C08" w:rsidRPr="00EA5E8C">
        <w:rPr>
          <w:rFonts w:asciiTheme="majorHAnsi" w:hAnsiTheme="majorHAnsi"/>
          <w:sz w:val="22"/>
        </w:rPr>
        <w:t xml:space="preserve"> self-sufficiency.</w:t>
      </w:r>
      <w:r w:rsidR="00315CE1" w:rsidRPr="00EA5E8C">
        <w:rPr>
          <w:rFonts w:asciiTheme="majorHAnsi" w:hAnsiTheme="majorHAnsi"/>
          <w:sz w:val="22"/>
        </w:rPr>
        <w:t xml:space="preserve">  (Prov 3.5)</w:t>
      </w:r>
    </w:p>
    <w:p w:rsidR="003E164F" w:rsidRPr="00EA5E8C" w:rsidRDefault="00076510" w:rsidP="003E164F">
      <w:pPr>
        <w:pStyle w:val="ListParagraph"/>
        <w:numPr>
          <w:ilvl w:val="0"/>
          <w:numId w:val="5"/>
        </w:numPr>
        <w:tabs>
          <w:tab w:val="left" w:pos="630"/>
        </w:tabs>
        <w:ind w:left="720"/>
        <w:rPr>
          <w:rFonts w:asciiTheme="majorHAnsi" w:hAnsiTheme="majorHAnsi"/>
          <w:sz w:val="22"/>
        </w:rPr>
      </w:pPr>
      <w:proofErr w:type="gramStart"/>
      <w:r w:rsidRPr="00EA5E8C">
        <w:rPr>
          <w:rFonts w:asciiTheme="majorHAnsi" w:hAnsiTheme="majorHAnsi"/>
          <w:sz w:val="22"/>
        </w:rPr>
        <w:t>confuses</w:t>
      </w:r>
      <w:proofErr w:type="gramEnd"/>
      <w:r w:rsidR="00315CE1" w:rsidRPr="00EA5E8C">
        <w:rPr>
          <w:rFonts w:asciiTheme="majorHAnsi" w:hAnsiTheme="majorHAnsi"/>
          <w:sz w:val="22"/>
        </w:rPr>
        <w:t xml:space="preserve"> by trying to find meaning outside of scripture.  (Ps 112.1)</w:t>
      </w:r>
    </w:p>
    <w:p w:rsidR="00F03C61" w:rsidRPr="00EA5E8C" w:rsidRDefault="00315CE1" w:rsidP="003E164F">
      <w:pPr>
        <w:pStyle w:val="ListParagraph"/>
        <w:numPr>
          <w:ilvl w:val="0"/>
          <w:numId w:val="5"/>
        </w:numPr>
        <w:tabs>
          <w:tab w:val="left" w:pos="630"/>
        </w:tabs>
        <w:ind w:left="720"/>
        <w:rPr>
          <w:rFonts w:asciiTheme="majorHAnsi" w:hAnsiTheme="majorHAnsi"/>
          <w:sz w:val="22"/>
        </w:rPr>
      </w:pPr>
      <w:proofErr w:type="gramStart"/>
      <w:r w:rsidRPr="00EA5E8C">
        <w:rPr>
          <w:rFonts w:asciiTheme="majorHAnsi" w:hAnsiTheme="majorHAnsi"/>
          <w:sz w:val="22"/>
        </w:rPr>
        <w:t>promotes</w:t>
      </w:r>
      <w:proofErr w:type="gramEnd"/>
      <w:r w:rsidRPr="00EA5E8C">
        <w:rPr>
          <w:rFonts w:asciiTheme="majorHAnsi" w:hAnsiTheme="majorHAnsi"/>
          <w:sz w:val="22"/>
        </w:rPr>
        <w:t xml:space="preserve"> coveting and a sense of never having enough. (Phil 4.11)</w:t>
      </w:r>
      <w:r w:rsidR="00F03C61" w:rsidRPr="00EA5E8C">
        <w:rPr>
          <w:rFonts w:asciiTheme="majorHAnsi" w:hAnsiTheme="majorHAnsi"/>
          <w:sz w:val="22"/>
        </w:rPr>
        <w:tab/>
      </w:r>
    </w:p>
    <w:p w:rsidR="00BD53C6" w:rsidRPr="00EA5E8C" w:rsidRDefault="00D142E7" w:rsidP="00BD53C6">
      <w:pPr>
        <w:ind w:firstLine="720"/>
        <w:rPr>
          <w:rFonts w:asciiTheme="majorHAnsi" w:hAnsiTheme="majorHAnsi"/>
          <w:sz w:val="22"/>
        </w:rPr>
      </w:pPr>
      <w:r w:rsidRPr="00EA5E8C">
        <w:rPr>
          <w:rFonts w:asciiTheme="majorHAnsi" w:hAnsiTheme="majorHAnsi"/>
          <w:b/>
          <w:color w:val="0000FF"/>
          <w:sz w:val="22"/>
        </w:rPr>
        <w:tab/>
      </w:r>
      <w:r w:rsidR="00BD53C6" w:rsidRPr="00EA5E8C">
        <w:rPr>
          <w:rFonts w:asciiTheme="majorHAnsi" w:hAnsiTheme="majorHAnsi"/>
          <w:b/>
          <w:color w:val="0000FF"/>
          <w:sz w:val="22"/>
        </w:rPr>
        <w:tab/>
      </w:r>
    </w:p>
    <w:p w:rsidR="00BD53C6" w:rsidRPr="00EA5E8C" w:rsidRDefault="00BD53C6" w:rsidP="003E164F">
      <w:pPr>
        <w:rPr>
          <w:rFonts w:asciiTheme="majorHAnsi" w:hAnsiTheme="majorHAnsi"/>
          <w:b/>
          <w:sz w:val="22"/>
        </w:rPr>
      </w:pPr>
      <w:r w:rsidRPr="00EA5E8C">
        <w:rPr>
          <w:rFonts w:asciiTheme="majorHAnsi" w:hAnsiTheme="majorHAnsi"/>
          <w:b/>
          <w:sz w:val="22"/>
        </w:rPr>
        <w:t xml:space="preserve">TALK ABOUT IT:  </w:t>
      </w:r>
      <w:r w:rsidRPr="00EA5E8C">
        <w:rPr>
          <w:rFonts w:asciiTheme="majorHAnsi" w:hAnsiTheme="majorHAnsi"/>
          <w:b/>
          <w:sz w:val="22"/>
        </w:rPr>
        <w:tab/>
        <w:t>How does “keeping up with the Jones” keep us in spiritual chains?</w:t>
      </w:r>
      <w:r w:rsidRPr="00EA5E8C">
        <w:rPr>
          <w:rFonts w:asciiTheme="majorHAnsi" w:hAnsiTheme="majorHAnsi"/>
          <w:b/>
          <w:sz w:val="22"/>
        </w:rPr>
        <w:tab/>
      </w:r>
    </w:p>
    <w:p w:rsidR="00BD53C6" w:rsidRPr="00EA5E8C" w:rsidRDefault="00BD53C6" w:rsidP="00BD53C6">
      <w:pPr>
        <w:rPr>
          <w:rFonts w:asciiTheme="majorHAnsi" w:hAnsiTheme="majorHAnsi"/>
          <w:b/>
          <w:sz w:val="22"/>
        </w:rPr>
      </w:pPr>
    </w:p>
    <w:p w:rsidR="00BD53C6" w:rsidRPr="00EA5E8C" w:rsidRDefault="00BD53C6" w:rsidP="003E164F">
      <w:pPr>
        <w:rPr>
          <w:rFonts w:asciiTheme="majorHAnsi" w:hAnsiTheme="majorHAnsi"/>
          <w:sz w:val="22"/>
        </w:rPr>
      </w:pPr>
      <w:r w:rsidRPr="00EA5E8C">
        <w:rPr>
          <w:rFonts w:asciiTheme="majorHAnsi" w:hAnsiTheme="majorHAnsi"/>
          <w:b/>
          <w:sz w:val="22"/>
        </w:rPr>
        <w:t>Teacher Notes:</w:t>
      </w:r>
      <w:r w:rsidRPr="00EA5E8C">
        <w:rPr>
          <w:rFonts w:asciiTheme="majorHAnsi" w:hAnsiTheme="majorHAnsi"/>
          <w:b/>
          <w:sz w:val="22"/>
        </w:rPr>
        <w:tab/>
      </w:r>
      <w:r w:rsidRPr="00EA5E8C">
        <w:rPr>
          <w:rFonts w:asciiTheme="majorHAnsi" w:hAnsiTheme="majorHAnsi"/>
          <w:sz w:val="22"/>
        </w:rPr>
        <w:t>Make sure your group understands what is meant by the phrase in quotes.  Alternate phrasing includes  “</w:t>
      </w:r>
      <w:proofErr w:type="spellStart"/>
      <w:r w:rsidRPr="00EA5E8C">
        <w:rPr>
          <w:rFonts w:asciiTheme="majorHAnsi" w:hAnsiTheme="majorHAnsi"/>
          <w:sz w:val="22"/>
        </w:rPr>
        <w:t>gettin</w:t>
      </w:r>
      <w:proofErr w:type="spellEnd"/>
      <w:r w:rsidRPr="00EA5E8C">
        <w:rPr>
          <w:rFonts w:asciiTheme="majorHAnsi" w:hAnsiTheme="majorHAnsi"/>
          <w:sz w:val="22"/>
        </w:rPr>
        <w:t xml:space="preserve">’ the </w:t>
      </w:r>
      <w:proofErr w:type="spellStart"/>
      <w:r w:rsidRPr="00EA5E8C">
        <w:rPr>
          <w:rFonts w:asciiTheme="majorHAnsi" w:hAnsiTheme="majorHAnsi"/>
          <w:sz w:val="22"/>
        </w:rPr>
        <w:t>Jones’es</w:t>
      </w:r>
      <w:proofErr w:type="spellEnd"/>
      <w:r w:rsidRPr="00EA5E8C">
        <w:rPr>
          <w:rFonts w:asciiTheme="majorHAnsi" w:hAnsiTheme="majorHAnsi"/>
          <w:sz w:val="22"/>
        </w:rPr>
        <w:t>,” or “Jones-</w:t>
      </w:r>
      <w:proofErr w:type="spellStart"/>
      <w:r w:rsidRPr="00EA5E8C">
        <w:rPr>
          <w:rFonts w:asciiTheme="majorHAnsi" w:hAnsiTheme="majorHAnsi"/>
          <w:sz w:val="22"/>
        </w:rPr>
        <w:t>ing</w:t>
      </w:r>
      <w:proofErr w:type="spellEnd"/>
      <w:r w:rsidRPr="00EA5E8C">
        <w:rPr>
          <w:rFonts w:asciiTheme="majorHAnsi" w:hAnsiTheme="majorHAnsi"/>
          <w:sz w:val="22"/>
        </w:rPr>
        <w:t xml:space="preserve">,” etc.  </w:t>
      </w:r>
    </w:p>
    <w:p w:rsidR="00BD53C6" w:rsidRPr="00EA5E8C" w:rsidRDefault="00BD53C6" w:rsidP="00BD53C6">
      <w:pPr>
        <w:rPr>
          <w:rFonts w:asciiTheme="majorHAnsi" w:hAnsiTheme="majorHAnsi"/>
          <w:b/>
          <w:sz w:val="22"/>
        </w:rPr>
      </w:pPr>
    </w:p>
    <w:p w:rsidR="003E164F" w:rsidRPr="00EA5E8C" w:rsidRDefault="00BD53C6" w:rsidP="003E164F">
      <w:pPr>
        <w:rPr>
          <w:rFonts w:asciiTheme="majorHAnsi" w:hAnsiTheme="majorHAnsi"/>
          <w:b/>
          <w:sz w:val="22"/>
        </w:rPr>
      </w:pPr>
      <w:r w:rsidRPr="00EA5E8C">
        <w:rPr>
          <w:rFonts w:asciiTheme="majorHAnsi" w:hAnsiTheme="majorHAnsi"/>
          <w:b/>
          <w:sz w:val="22"/>
        </w:rPr>
        <w:t>Suggested Answers:</w:t>
      </w:r>
      <w:r w:rsidRPr="00EA5E8C">
        <w:rPr>
          <w:rFonts w:asciiTheme="majorHAnsi" w:hAnsiTheme="majorHAnsi"/>
          <w:b/>
          <w:sz w:val="22"/>
        </w:rPr>
        <w:tab/>
      </w:r>
    </w:p>
    <w:p w:rsidR="00701524" w:rsidRPr="00EA5E8C" w:rsidRDefault="00BD53C6" w:rsidP="003E164F">
      <w:pPr>
        <w:pStyle w:val="ListParagraph"/>
        <w:numPr>
          <w:ilvl w:val="0"/>
          <w:numId w:val="6"/>
        </w:numPr>
        <w:rPr>
          <w:rFonts w:asciiTheme="majorHAnsi" w:hAnsiTheme="majorHAnsi"/>
          <w:sz w:val="22"/>
        </w:rPr>
      </w:pPr>
      <w:r w:rsidRPr="00EA5E8C">
        <w:rPr>
          <w:rFonts w:asciiTheme="majorHAnsi" w:hAnsiTheme="majorHAnsi"/>
          <w:b/>
          <w:sz w:val="22"/>
        </w:rPr>
        <w:t>“</w:t>
      </w:r>
      <w:r w:rsidRPr="00EA5E8C">
        <w:rPr>
          <w:rFonts w:asciiTheme="majorHAnsi" w:hAnsiTheme="majorHAnsi"/>
          <w:sz w:val="22"/>
        </w:rPr>
        <w:t>Obsessing over possessing” makes us vulnerable to temptation and distraction</w:t>
      </w:r>
    </w:p>
    <w:p w:rsidR="00701524" w:rsidRPr="00EA5E8C" w:rsidRDefault="00BD53C6" w:rsidP="003E164F">
      <w:pPr>
        <w:pStyle w:val="ListParagraph"/>
        <w:numPr>
          <w:ilvl w:val="0"/>
          <w:numId w:val="6"/>
        </w:numPr>
        <w:rPr>
          <w:rFonts w:asciiTheme="majorHAnsi" w:hAnsiTheme="majorHAnsi"/>
          <w:sz w:val="22"/>
        </w:rPr>
      </w:pPr>
      <w:r w:rsidRPr="00EA5E8C">
        <w:rPr>
          <w:rFonts w:asciiTheme="majorHAnsi" w:hAnsiTheme="majorHAnsi"/>
          <w:sz w:val="22"/>
        </w:rPr>
        <w:t xml:space="preserve">Our perceived or convinced “need” for </w:t>
      </w:r>
      <w:proofErr w:type="gramStart"/>
      <w:r w:rsidRPr="00EA5E8C">
        <w:rPr>
          <w:rFonts w:asciiTheme="majorHAnsi" w:hAnsiTheme="majorHAnsi"/>
          <w:sz w:val="22"/>
        </w:rPr>
        <w:t>[ X</w:t>
      </w:r>
      <w:proofErr w:type="gramEnd"/>
      <w:r w:rsidRPr="00EA5E8C">
        <w:rPr>
          <w:rFonts w:asciiTheme="majorHAnsi" w:hAnsiTheme="majorHAnsi"/>
          <w:sz w:val="22"/>
        </w:rPr>
        <w:t xml:space="preserve"> ] clouds our judgment on spending </w:t>
      </w:r>
    </w:p>
    <w:p w:rsidR="00701524" w:rsidRPr="00EA5E8C" w:rsidRDefault="00BD53C6" w:rsidP="003E164F">
      <w:pPr>
        <w:pStyle w:val="ListParagraph"/>
        <w:numPr>
          <w:ilvl w:val="0"/>
          <w:numId w:val="6"/>
        </w:numPr>
        <w:rPr>
          <w:rFonts w:asciiTheme="majorHAnsi" w:hAnsiTheme="majorHAnsi"/>
          <w:sz w:val="22"/>
        </w:rPr>
      </w:pPr>
      <w:r w:rsidRPr="00EA5E8C">
        <w:rPr>
          <w:rFonts w:asciiTheme="majorHAnsi" w:hAnsiTheme="majorHAnsi"/>
          <w:sz w:val="22"/>
        </w:rPr>
        <w:t>Spurs self-centeredness that pulls our gaze from legitimate need</w:t>
      </w:r>
    </w:p>
    <w:p w:rsidR="004A6E21" w:rsidRPr="00EA5E8C" w:rsidRDefault="00BD53C6" w:rsidP="004A6E21">
      <w:pPr>
        <w:pStyle w:val="ListParagraph"/>
        <w:numPr>
          <w:ilvl w:val="0"/>
          <w:numId w:val="6"/>
        </w:numPr>
        <w:rPr>
          <w:rFonts w:asciiTheme="majorHAnsi" w:hAnsiTheme="majorHAnsi"/>
          <w:sz w:val="22"/>
        </w:rPr>
      </w:pPr>
      <w:r w:rsidRPr="00EA5E8C">
        <w:rPr>
          <w:rFonts w:asciiTheme="majorHAnsi" w:hAnsiTheme="majorHAnsi"/>
          <w:sz w:val="22"/>
        </w:rPr>
        <w:t>Our willingness to go into debt to enjoy a specific product, activity, or experience shows lack of self-control and maturity</w:t>
      </w:r>
    </w:p>
    <w:p w:rsidR="00E947F7" w:rsidRPr="00EA5E8C" w:rsidRDefault="00E947F7" w:rsidP="004A6E21">
      <w:pPr>
        <w:pStyle w:val="ListParagraph"/>
        <w:numPr>
          <w:ilvl w:val="0"/>
          <w:numId w:val="6"/>
        </w:numPr>
        <w:rPr>
          <w:rFonts w:asciiTheme="majorHAnsi" w:hAnsiTheme="majorHAnsi"/>
          <w:sz w:val="22"/>
        </w:rPr>
      </w:pPr>
    </w:p>
    <w:p w:rsidR="00F974C7" w:rsidRPr="00EA5E8C" w:rsidRDefault="00F974C7" w:rsidP="00E947F7">
      <w:pPr>
        <w:ind w:left="3600"/>
        <w:rPr>
          <w:rFonts w:asciiTheme="majorHAnsi" w:hAnsiTheme="majorHAnsi"/>
          <w:color w:val="0000FF"/>
          <w:sz w:val="22"/>
        </w:rPr>
      </w:pPr>
    </w:p>
    <w:p w:rsidR="00F974C7" w:rsidRPr="00EA5E8C" w:rsidRDefault="00701524" w:rsidP="00F974C7">
      <w:pPr>
        <w:rPr>
          <w:rFonts w:asciiTheme="majorHAnsi" w:hAnsiTheme="majorHAnsi"/>
          <w:b/>
          <w:sz w:val="22"/>
        </w:rPr>
      </w:pPr>
      <w:r w:rsidRPr="00EA5E8C">
        <w:rPr>
          <w:rFonts w:asciiTheme="majorHAnsi" w:hAnsiTheme="majorHAnsi"/>
          <w:b/>
          <w:sz w:val="22"/>
        </w:rPr>
        <w:t xml:space="preserve">THINK ABOUT IT:  </w:t>
      </w:r>
      <w:r w:rsidR="00F974C7" w:rsidRPr="00EA5E8C">
        <w:rPr>
          <w:rFonts w:asciiTheme="majorHAnsi" w:hAnsiTheme="majorHAnsi"/>
          <w:b/>
          <w:sz w:val="22"/>
        </w:rPr>
        <w:t>We must pursue, and feed, a lifestyle of “eternalism.”</w:t>
      </w:r>
    </w:p>
    <w:p w:rsidR="00F974C7" w:rsidRPr="00EA5E8C" w:rsidRDefault="00F974C7" w:rsidP="00F974C7">
      <w:pPr>
        <w:rPr>
          <w:rFonts w:asciiTheme="majorHAnsi" w:hAnsiTheme="majorHAnsi"/>
          <w:sz w:val="22"/>
        </w:rPr>
      </w:pPr>
      <w:r w:rsidRPr="00EA5E8C">
        <w:rPr>
          <w:rFonts w:asciiTheme="majorHAnsi" w:hAnsiTheme="majorHAnsi"/>
          <w:sz w:val="22"/>
        </w:rPr>
        <w:t xml:space="preserve">  </w:t>
      </w:r>
    </w:p>
    <w:p w:rsidR="0005062E" w:rsidRPr="00EA5E8C" w:rsidRDefault="00BD53C6" w:rsidP="00701524">
      <w:pPr>
        <w:rPr>
          <w:rFonts w:asciiTheme="majorHAnsi" w:hAnsiTheme="majorHAnsi"/>
          <w:sz w:val="22"/>
        </w:rPr>
      </w:pPr>
      <w:r w:rsidRPr="00EA5E8C">
        <w:rPr>
          <w:rFonts w:asciiTheme="majorHAnsi" w:hAnsiTheme="majorHAnsi"/>
          <w:sz w:val="22"/>
        </w:rPr>
        <w:t xml:space="preserve">Why?  </w:t>
      </w:r>
      <w:proofErr w:type="gramStart"/>
      <w:r w:rsidRPr="00EA5E8C">
        <w:rPr>
          <w:rFonts w:asciiTheme="majorHAnsi" w:hAnsiTheme="majorHAnsi"/>
          <w:sz w:val="22"/>
        </w:rPr>
        <w:t>Because a</w:t>
      </w:r>
      <w:r w:rsidR="0005062E" w:rsidRPr="00EA5E8C">
        <w:rPr>
          <w:rFonts w:asciiTheme="majorHAnsi" w:hAnsiTheme="majorHAnsi"/>
          <w:sz w:val="22"/>
        </w:rPr>
        <w:t>n eternal pers</w:t>
      </w:r>
      <w:r w:rsidR="00DC3172" w:rsidRPr="00EA5E8C">
        <w:rPr>
          <w:rFonts w:asciiTheme="majorHAnsi" w:hAnsiTheme="majorHAnsi"/>
          <w:sz w:val="22"/>
        </w:rPr>
        <w:t>p</w:t>
      </w:r>
      <w:r w:rsidR="0005062E" w:rsidRPr="00EA5E8C">
        <w:rPr>
          <w:rFonts w:asciiTheme="majorHAnsi" w:hAnsiTheme="majorHAnsi"/>
          <w:sz w:val="22"/>
        </w:rPr>
        <w:t>ective produces</w:t>
      </w:r>
      <w:r w:rsidR="00DC3172" w:rsidRPr="00EA5E8C">
        <w:rPr>
          <w:rFonts w:asciiTheme="majorHAnsi" w:hAnsiTheme="majorHAnsi"/>
          <w:sz w:val="22"/>
        </w:rPr>
        <w:t xml:space="preserve"> a </w:t>
      </w:r>
      <w:r w:rsidR="0005062E" w:rsidRPr="00EA5E8C">
        <w:rPr>
          <w:rFonts w:asciiTheme="majorHAnsi" w:hAnsiTheme="majorHAnsi"/>
          <w:sz w:val="22"/>
        </w:rPr>
        <w:t>l</w:t>
      </w:r>
      <w:r w:rsidR="004F2441" w:rsidRPr="00EA5E8C">
        <w:rPr>
          <w:rFonts w:asciiTheme="majorHAnsi" w:hAnsiTheme="majorHAnsi"/>
          <w:sz w:val="22"/>
        </w:rPr>
        <w:t>ife more abundant</w:t>
      </w:r>
      <w:r w:rsidR="00701524" w:rsidRPr="00EA5E8C">
        <w:rPr>
          <w:rFonts w:asciiTheme="majorHAnsi" w:hAnsiTheme="majorHAnsi"/>
          <w:sz w:val="22"/>
        </w:rPr>
        <w:t>.</w:t>
      </w:r>
      <w:proofErr w:type="gramEnd"/>
      <w:r w:rsidR="00701524" w:rsidRPr="00EA5E8C">
        <w:rPr>
          <w:rFonts w:asciiTheme="majorHAnsi" w:hAnsiTheme="majorHAnsi"/>
          <w:sz w:val="22"/>
        </w:rPr>
        <w:t xml:space="preserve"> </w:t>
      </w:r>
      <w:r w:rsidR="00701524" w:rsidRPr="00EA5E8C">
        <w:rPr>
          <w:rFonts w:asciiTheme="majorHAnsi" w:hAnsiTheme="majorHAnsi"/>
          <w:b/>
          <w:sz w:val="22"/>
        </w:rPr>
        <w:t>(vii)</w:t>
      </w:r>
      <w:r w:rsidR="00701524" w:rsidRPr="00EA5E8C">
        <w:rPr>
          <w:rFonts w:asciiTheme="majorHAnsi" w:hAnsiTheme="majorHAnsi"/>
          <w:sz w:val="22"/>
        </w:rPr>
        <w:t xml:space="preserve"> </w:t>
      </w:r>
      <w:r w:rsidRPr="00EA5E8C">
        <w:rPr>
          <w:rFonts w:asciiTheme="majorHAnsi" w:hAnsiTheme="majorHAnsi"/>
          <w:sz w:val="22"/>
        </w:rPr>
        <w:br/>
      </w:r>
    </w:p>
    <w:p w:rsidR="00701524" w:rsidRPr="00EA5E8C" w:rsidRDefault="00DC3172" w:rsidP="00701524">
      <w:pPr>
        <w:pStyle w:val="ListParagraph"/>
        <w:numPr>
          <w:ilvl w:val="0"/>
          <w:numId w:val="7"/>
        </w:numPr>
        <w:rPr>
          <w:rFonts w:asciiTheme="majorHAnsi" w:hAnsiTheme="majorHAnsi"/>
          <w:sz w:val="22"/>
        </w:rPr>
      </w:pPr>
      <w:r w:rsidRPr="00EA5E8C">
        <w:rPr>
          <w:rFonts w:asciiTheme="majorHAnsi" w:hAnsiTheme="majorHAnsi"/>
          <w:sz w:val="22"/>
        </w:rPr>
        <w:t xml:space="preserve">We are more blessed </w:t>
      </w:r>
      <w:r w:rsidR="007C416F" w:rsidRPr="00EA5E8C">
        <w:rPr>
          <w:rFonts w:asciiTheme="majorHAnsi" w:hAnsiTheme="majorHAnsi"/>
          <w:sz w:val="22"/>
        </w:rPr>
        <w:t>in giving</w:t>
      </w:r>
      <w:r w:rsidR="0005062E" w:rsidRPr="00EA5E8C">
        <w:rPr>
          <w:rFonts w:asciiTheme="majorHAnsi" w:hAnsiTheme="majorHAnsi"/>
          <w:sz w:val="22"/>
        </w:rPr>
        <w:t xml:space="preserve"> than receiv</w:t>
      </w:r>
      <w:r w:rsidR="007C416F" w:rsidRPr="00EA5E8C">
        <w:rPr>
          <w:rFonts w:asciiTheme="majorHAnsi" w:hAnsiTheme="majorHAnsi"/>
          <w:sz w:val="22"/>
        </w:rPr>
        <w:t>ing</w:t>
      </w:r>
      <w:r w:rsidR="0005062E" w:rsidRPr="00EA5E8C">
        <w:rPr>
          <w:rFonts w:asciiTheme="majorHAnsi" w:hAnsiTheme="majorHAnsi"/>
          <w:sz w:val="22"/>
        </w:rPr>
        <w:t>.  (Acts 20.35)</w:t>
      </w:r>
    </w:p>
    <w:p w:rsidR="00701524" w:rsidRPr="00EA5E8C" w:rsidRDefault="0005062E" w:rsidP="00701524">
      <w:pPr>
        <w:pStyle w:val="ListParagraph"/>
        <w:numPr>
          <w:ilvl w:val="0"/>
          <w:numId w:val="7"/>
        </w:numPr>
        <w:rPr>
          <w:rFonts w:asciiTheme="majorHAnsi" w:hAnsiTheme="majorHAnsi"/>
          <w:sz w:val="22"/>
        </w:rPr>
      </w:pPr>
      <w:r w:rsidRPr="00EA5E8C">
        <w:rPr>
          <w:rFonts w:asciiTheme="majorHAnsi" w:hAnsiTheme="majorHAnsi"/>
          <w:sz w:val="22"/>
        </w:rPr>
        <w:t>We gain all by losing all.  (</w:t>
      </w:r>
      <w:r w:rsidR="004F2441" w:rsidRPr="00EA5E8C">
        <w:rPr>
          <w:rFonts w:asciiTheme="majorHAnsi" w:hAnsiTheme="majorHAnsi"/>
          <w:sz w:val="22"/>
        </w:rPr>
        <w:t>Luke 17.33)</w:t>
      </w:r>
    </w:p>
    <w:p w:rsidR="00701524" w:rsidRPr="00EA5E8C" w:rsidRDefault="004F2441" w:rsidP="00701524">
      <w:pPr>
        <w:pStyle w:val="ListParagraph"/>
        <w:numPr>
          <w:ilvl w:val="0"/>
          <w:numId w:val="7"/>
        </w:numPr>
        <w:rPr>
          <w:rFonts w:asciiTheme="majorHAnsi" w:hAnsiTheme="majorHAnsi"/>
          <w:sz w:val="22"/>
        </w:rPr>
      </w:pPr>
      <w:r w:rsidRPr="00EA5E8C">
        <w:rPr>
          <w:rFonts w:asciiTheme="majorHAnsi" w:hAnsiTheme="majorHAnsi"/>
          <w:sz w:val="22"/>
        </w:rPr>
        <w:t>We store up “treasure in Heaven.”  (Matt 6.20)</w:t>
      </w:r>
    </w:p>
    <w:p w:rsidR="00701524" w:rsidRPr="00EA5E8C" w:rsidRDefault="00DC3172" w:rsidP="00701524">
      <w:pPr>
        <w:pStyle w:val="ListParagraph"/>
        <w:numPr>
          <w:ilvl w:val="0"/>
          <w:numId w:val="7"/>
        </w:numPr>
        <w:rPr>
          <w:rFonts w:asciiTheme="majorHAnsi" w:hAnsiTheme="majorHAnsi"/>
          <w:sz w:val="22"/>
        </w:rPr>
      </w:pPr>
      <w:r w:rsidRPr="00EA5E8C">
        <w:rPr>
          <w:rFonts w:asciiTheme="majorHAnsi" w:hAnsiTheme="majorHAnsi"/>
          <w:sz w:val="22"/>
        </w:rPr>
        <w:t>We release faith through the planting of seed.  (</w:t>
      </w:r>
      <w:r w:rsidR="00AC1330" w:rsidRPr="00EA5E8C">
        <w:rPr>
          <w:rFonts w:asciiTheme="majorHAnsi" w:hAnsiTheme="majorHAnsi"/>
          <w:sz w:val="22"/>
        </w:rPr>
        <w:t xml:space="preserve">James 2.18, </w:t>
      </w:r>
      <w:r w:rsidR="00E33A3F" w:rsidRPr="00EA5E8C">
        <w:rPr>
          <w:rFonts w:asciiTheme="majorHAnsi" w:hAnsiTheme="majorHAnsi"/>
          <w:sz w:val="22"/>
        </w:rPr>
        <w:t>Matt 17.20)</w:t>
      </w:r>
    </w:p>
    <w:p w:rsidR="00DC3172" w:rsidRPr="00EA5E8C" w:rsidRDefault="00DC3172" w:rsidP="00701524">
      <w:pPr>
        <w:pStyle w:val="ListParagraph"/>
        <w:numPr>
          <w:ilvl w:val="0"/>
          <w:numId w:val="7"/>
        </w:numPr>
        <w:rPr>
          <w:rFonts w:asciiTheme="majorHAnsi" w:hAnsiTheme="majorHAnsi"/>
          <w:sz w:val="22"/>
        </w:rPr>
      </w:pPr>
      <w:r w:rsidRPr="00EA5E8C">
        <w:rPr>
          <w:rFonts w:asciiTheme="majorHAnsi" w:hAnsiTheme="majorHAnsi"/>
          <w:sz w:val="22"/>
        </w:rPr>
        <w:t>We protect, trust, hope, and persevere.  (1 Cor 13.7)</w:t>
      </w:r>
    </w:p>
    <w:p w:rsidR="00701524" w:rsidRPr="00EA5E8C" w:rsidRDefault="00701524" w:rsidP="00701524">
      <w:pPr>
        <w:rPr>
          <w:rFonts w:asciiTheme="majorHAnsi" w:hAnsiTheme="majorHAnsi"/>
          <w:b/>
          <w:noProof/>
          <w:color w:val="0000FF"/>
          <w:sz w:val="22"/>
        </w:rPr>
      </w:pPr>
    </w:p>
    <w:p w:rsidR="00D94508" w:rsidRPr="00EA5E8C" w:rsidRDefault="00701524" w:rsidP="00701524">
      <w:pPr>
        <w:rPr>
          <w:rFonts w:asciiTheme="majorHAnsi" w:hAnsiTheme="majorHAnsi"/>
          <w:b/>
          <w:sz w:val="22"/>
        </w:rPr>
      </w:pPr>
      <w:r w:rsidRPr="00EA5E8C">
        <w:rPr>
          <w:rFonts w:asciiTheme="majorHAnsi" w:hAnsiTheme="majorHAnsi"/>
          <w:b/>
          <w:sz w:val="22"/>
        </w:rPr>
        <w:t>TALK ABOUT IT:  F</w:t>
      </w:r>
      <w:r w:rsidR="00B50CE9" w:rsidRPr="00EA5E8C">
        <w:rPr>
          <w:rFonts w:asciiTheme="majorHAnsi" w:hAnsiTheme="majorHAnsi"/>
          <w:b/>
          <w:sz w:val="22"/>
        </w:rPr>
        <w:t xml:space="preserve">asting </w:t>
      </w:r>
      <w:r w:rsidRPr="00EA5E8C">
        <w:rPr>
          <w:rFonts w:asciiTheme="majorHAnsi" w:hAnsiTheme="majorHAnsi"/>
          <w:b/>
          <w:sz w:val="22"/>
        </w:rPr>
        <w:t>helps us control our appetites by</w:t>
      </w:r>
      <w:r w:rsidR="004A6E21" w:rsidRPr="00EA5E8C">
        <w:rPr>
          <w:rFonts w:asciiTheme="majorHAnsi" w:hAnsiTheme="majorHAnsi"/>
          <w:b/>
          <w:sz w:val="22"/>
        </w:rPr>
        <w:t xml:space="preserve"> withholding from </w:t>
      </w:r>
      <w:r w:rsidRPr="00EA5E8C">
        <w:rPr>
          <w:rFonts w:asciiTheme="majorHAnsi" w:hAnsiTheme="majorHAnsi"/>
          <w:b/>
          <w:sz w:val="22"/>
        </w:rPr>
        <w:t>our flesh.  How then</w:t>
      </w:r>
      <w:r w:rsidR="00D45A66" w:rsidRPr="00EA5E8C">
        <w:rPr>
          <w:rFonts w:asciiTheme="majorHAnsi" w:hAnsiTheme="majorHAnsi"/>
          <w:b/>
          <w:sz w:val="22"/>
        </w:rPr>
        <w:t xml:space="preserve"> do we </w:t>
      </w:r>
      <w:r w:rsidRPr="00EA5E8C">
        <w:rPr>
          <w:rFonts w:asciiTheme="majorHAnsi" w:hAnsiTheme="majorHAnsi"/>
          <w:b/>
          <w:sz w:val="22"/>
        </w:rPr>
        <w:t xml:space="preserve">“feed” our </w:t>
      </w:r>
      <w:r w:rsidR="00583089" w:rsidRPr="00EA5E8C">
        <w:rPr>
          <w:rFonts w:asciiTheme="majorHAnsi" w:hAnsiTheme="majorHAnsi"/>
          <w:b/>
          <w:sz w:val="22"/>
        </w:rPr>
        <w:t>heart</w:t>
      </w:r>
      <w:r w:rsidRPr="00EA5E8C">
        <w:rPr>
          <w:rFonts w:asciiTheme="majorHAnsi" w:hAnsiTheme="majorHAnsi"/>
          <w:b/>
          <w:sz w:val="22"/>
        </w:rPr>
        <w:t>s</w:t>
      </w:r>
      <w:r w:rsidR="00583089" w:rsidRPr="00EA5E8C">
        <w:rPr>
          <w:rFonts w:asciiTheme="majorHAnsi" w:hAnsiTheme="majorHAnsi"/>
          <w:b/>
          <w:sz w:val="22"/>
        </w:rPr>
        <w:t xml:space="preserve"> </w:t>
      </w:r>
      <w:r w:rsidRPr="00EA5E8C">
        <w:rPr>
          <w:rFonts w:asciiTheme="majorHAnsi" w:hAnsiTheme="majorHAnsi"/>
          <w:b/>
          <w:sz w:val="22"/>
        </w:rPr>
        <w:t xml:space="preserve">to </w:t>
      </w:r>
      <w:r w:rsidR="00583089" w:rsidRPr="00EA5E8C">
        <w:rPr>
          <w:rFonts w:asciiTheme="majorHAnsi" w:hAnsiTheme="majorHAnsi"/>
          <w:b/>
          <w:sz w:val="22"/>
        </w:rPr>
        <w:t>reflect eternal vision and values?</w:t>
      </w:r>
    </w:p>
    <w:p w:rsidR="00D45A66" w:rsidRPr="00EA5E8C" w:rsidRDefault="00D45A66" w:rsidP="00D94508">
      <w:pPr>
        <w:ind w:left="3600" w:hanging="2880"/>
        <w:rPr>
          <w:rFonts w:asciiTheme="majorHAnsi" w:hAnsiTheme="majorHAnsi"/>
          <w:b/>
          <w:sz w:val="22"/>
        </w:rPr>
      </w:pPr>
    </w:p>
    <w:p w:rsidR="004A6E21" w:rsidRPr="00EA5E8C" w:rsidRDefault="00BD53C6" w:rsidP="004A6E21">
      <w:pPr>
        <w:rPr>
          <w:rFonts w:asciiTheme="majorHAnsi" w:hAnsiTheme="majorHAnsi"/>
          <w:b/>
          <w:sz w:val="22"/>
        </w:rPr>
      </w:pPr>
      <w:r w:rsidRPr="00EA5E8C">
        <w:rPr>
          <w:rFonts w:asciiTheme="majorHAnsi" w:hAnsiTheme="majorHAnsi"/>
          <w:b/>
          <w:sz w:val="22"/>
        </w:rPr>
        <w:t>Suggested Answers</w:t>
      </w:r>
      <w:r w:rsidR="006A156F" w:rsidRPr="00EA5E8C">
        <w:rPr>
          <w:rFonts w:asciiTheme="majorHAnsi" w:hAnsiTheme="majorHAnsi"/>
          <w:b/>
          <w:sz w:val="22"/>
        </w:rPr>
        <w:t>:</w:t>
      </w:r>
      <w:r w:rsidR="006A156F" w:rsidRPr="00EA5E8C">
        <w:rPr>
          <w:rFonts w:asciiTheme="majorHAnsi" w:hAnsiTheme="majorHAnsi"/>
          <w:b/>
          <w:sz w:val="22"/>
        </w:rPr>
        <w:tab/>
      </w:r>
    </w:p>
    <w:p w:rsidR="004A6E21" w:rsidRPr="00EA5E8C" w:rsidRDefault="00D45A66" w:rsidP="004A6E21">
      <w:pPr>
        <w:pStyle w:val="ListParagraph"/>
        <w:numPr>
          <w:ilvl w:val="0"/>
          <w:numId w:val="8"/>
        </w:numPr>
        <w:rPr>
          <w:rFonts w:asciiTheme="majorHAnsi" w:hAnsiTheme="majorHAnsi"/>
          <w:sz w:val="22"/>
        </w:rPr>
      </w:pPr>
      <w:r w:rsidRPr="00EA5E8C">
        <w:rPr>
          <w:rFonts w:asciiTheme="majorHAnsi" w:hAnsiTheme="majorHAnsi"/>
          <w:sz w:val="22"/>
        </w:rPr>
        <w:t>By setting our minds on things above</w:t>
      </w:r>
      <w:r w:rsidR="00583089" w:rsidRPr="00EA5E8C">
        <w:rPr>
          <w:rFonts w:asciiTheme="majorHAnsi" w:hAnsiTheme="majorHAnsi"/>
          <w:sz w:val="22"/>
        </w:rPr>
        <w:t xml:space="preserve">  (Col 3.23)</w:t>
      </w:r>
    </w:p>
    <w:p w:rsidR="004A6E21" w:rsidRPr="00EA5E8C" w:rsidRDefault="00D45A66" w:rsidP="004A6E21">
      <w:pPr>
        <w:pStyle w:val="ListParagraph"/>
        <w:numPr>
          <w:ilvl w:val="0"/>
          <w:numId w:val="8"/>
        </w:numPr>
        <w:rPr>
          <w:rFonts w:asciiTheme="majorHAnsi" w:hAnsiTheme="majorHAnsi"/>
          <w:sz w:val="22"/>
        </w:rPr>
      </w:pPr>
      <w:r w:rsidRPr="00EA5E8C">
        <w:rPr>
          <w:rFonts w:asciiTheme="majorHAnsi" w:hAnsiTheme="majorHAnsi"/>
          <w:sz w:val="22"/>
        </w:rPr>
        <w:t>By seeing</w:t>
      </w:r>
      <w:r w:rsidR="009774A6" w:rsidRPr="00EA5E8C">
        <w:rPr>
          <w:rFonts w:asciiTheme="majorHAnsi" w:hAnsiTheme="majorHAnsi"/>
          <w:sz w:val="22"/>
        </w:rPr>
        <w:t xml:space="preserve"> Him as He is, not how we think He needs to b</w:t>
      </w:r>
      <w:r w:rsidRPr="00EA5E8C">
        <w:rPr>
          <w:rFonts w:asciiTheme="majorHAnsi" w:hAnsiTheme="majorHAnsi"/>
          <w:sz w:val="22"/>
        </w:rPr>
        <w:t>e</w:t>
      </w:r>
      <w:r w:rsidR="00583089" w:rsidRPr="00EA5E8C">
        <w:rPr>
          <w:rFonts w:asciiTheme="majorHAnsi" w:hAnsiTheme="majorHAnsi"/>
          <w:sz w:val="22"/>
        </w:rPr>
        <w:t xml:space="preserve"> (1 John 3.2)</w:t>
      </w:r>
    </w:p>
    <w:p w:rsidR="004A6E21" w:rsidRPr="00EA5E8C" w:rsidRDefault="00583089" w:rsidP="004A6E21">
      <w:pPr>
        <w:pStyle w:val="ListParagraph"/>
        <w:numPr>
          <w:ilvl w:val="0"/>
          <w:numId w:val="8"/>
        </w:numPr>
        <w:rPr>
          <w:rFonts w:asciiTheme="majorHAnsi" w:hAnsiTheme="majorHAnsi"/>
          <w:sz w:val="22"/>
        </w:rPr>
      </w:pPr>
      <w:r w:rsidRPr="00EA5E8C">
        <w:rPr>
          <w:rFonts w:asciiTheme="majorHAnsi" w:hAnsiTheme="majorHAnsi"/>
          <w:sz w:val="22"/>
        </w:rPr>
        <w:t>Through fellowship with the Father  (John 5.19)</w:t>
      </w:r>
    </w:p>
    <w:p w:rsidR="004A6E21" w:rsidRPr="00EA5E8C" w:rsidRDefault="00583089" w:rsidP="004A6E21">
      <w:pPr>
        <w:pStyle w:val="ListParagraph"/>
        <w:numPr>
          <w:ilvl w:val="0"/>
          <w:numId w:val="8"/>
        </w:numPr>
        <w:rPr>
          <w:rFonts w:asciiTheme="majorHAnsi" w:hAnsiTheme="majorHAnsi"/>
          <w:sz w:val="22"/>
        </w:rPr>
      </w:pPr>
      <w:r w:rsidRPr="00EA5E8C">
        <w:rPr>
          <w:rFonts w:asciiTheme="majorHAnsi" w:hAnsiTheme="majorHAnsi"/>
          <w:sz w:val="22"/>
        </w:rPr>
        <w:t>By being transformed in His presence (Exod 34.29)</w:t>
      </w:r>
    </w:p>
    <w:p w:rsidR="006A156F" w:rsidRPr="00EA5E8C" w:rsidRDefault="00583089" w:rsidP="004A6E21">
      <w:pPr>
        <w:pStyle w:val="ListParagraph"/>
        <w:numPr>
          <w:ilvl w:val="0"/>
          <w:numId w:val="8"/>
        </w:numPr>
        <w:rPr>
          <w:rFonts w:asciiTheme="majorHAnsi" w:hAnsiTheme="majorHAnsi"/>
          <w:sz w:val="22"/>
        </w:rPr>
      </w:pPr>
      <w:r w:rsidRPr="00EA5E8C">
        <w:rPr>
          <w:rFonts w:asciiTheme="majorHAnsi" w:hAnsiTheme="majorHAnsi"/>
          <w:sz w:val="22"/>
        </w:rPr>
        <w:t>By being transformed in the renewing of our minds (Rom 12.2)</w:t>
      </w:r>
    </w:p>
    <w:p w:rsidR="004A6E21" w:rsidRPr="00EA5E8C" w:rsidRDefault="00BD53C6" w:rsidP="004A6E21">
      <w:pPr>
        <w:rPr>
          <w:rFonts w:asciiTheme="majorHAnsi" w:hAnsiTheme="majorHAnsi"/>
          <w:b/>
          <w:color w:val="0000FF"/>
          <w:sz w:val="22"/>
        </w:rPr>
      </w:pPr>
      <w:r w:rsidRPr="00EA5E8C">
        <w:rPr>
          <w:rFonts w:asciiTheme="majorHAnsi" w:hAnsiTheme="majorHAnsi"/>
          <w:b/>
          <w:color w:val="0000FF"/>
          <w:sz w:val="22"/>
        </w:rPr>
        <w:t xml:space="preserve"> </w:t>
      </w:r>
    </w:p>
    <w:p w:rsidR="00826EF7" w:rsidRPr="00EA5E8C" w:rsidRDefault="00826EF7" w:rsidP="004A6E21">
      <w:pPr>
        <w:rPr>
          <w:rFonts w:asciiTheme="majorHAnsi" w:hAnsiTheme="majorHAnsi"/>
          <w:b/>
          <w:sz w:val="22"/>
        </w:rPr>
      </w:pPr>
    </w:p>
    <w:p w:rsidR="004A6E21" w:rsidRPr="00EA5E8C" w:rsidRDefault="004A6E21" w:rsidP="004A6E21">
      <w:pPr>
        <w:rPr>
          <w:rFonts w:asciiTheme="majorHAnsi" w:hAnsiTheme="majorHAnsi"/>
          <w:i/>
          <w:sz w:val="22"/>
        </w:rPr>
      </w:pPr>
      <w:r w:rsidRPr="00EA5E8C">
        <w:rPr>
          <w:rFonts w:asciiTheme="majorHAnsi" w:hAnsiTheme="majorHAnsi"/>
          <w:b/>
          <w:sz w:val="22"/>
        </w:rPr>
        <w:t>Concept Summary</w:t>
      </w:r>
      <w:proofErr w:type="gramStart"/>
      <w:r w:rsidRPr="00EA5E8C">
        <w:rPr>
          <w:rFonts w:asciiTheme="majorHAnsi" w:hAnsiTheme="majorHAnsi"/>
          <w:b/>
          <w:sz w:val="22"/>
        </w:rPr>
        <w:t xml:space="preserve">:   </w:t>
      </w:r>
      <w:r w:rsidRPr="00EA5E8C">
        <w:rPr>
          <w:rFonts w:asciiTheme="majorHAnsi" w:hAnsiTheme="majorHAnsi"/>
          <w:sz w:val="22"/>
        </w:rPr>
        <w:t>Mother</w:t>
      </w:r>
      <w:proofErr w:type="gramEnd"/>
      <w:r w:rsidRPr="00EA5E8C">
        <w:rPr>
          <w:rFonts w:asciiTheme="majorHAnsi" w:hAnsiTheme="majorHAnsi"/>
          <w:sz w:val="22"/>
        </w:rPr>
        <w:t xml:space="preserve"> Mary Angelica, founder of the Eternal Word Television Network, put it this way:  </w:t>
      </w:r>
      <w:r w:rsidRPr="00EA5E8C">
        <w:rPr>
          <w:rFonts w:asciiTheme="majorHAnsi" w:hAnsiTheme="majorHAnsi"/>
          <w:i/>
          <w:sz w:val="22"/>
        </w:rPr>
        <w:t>“It is not so much the possession of things…  it is the burden these things impose—the fear of loss, the greed for more, the power they exert, the glitter that is so bright for so short a time.”</w:t>
      </w:r>
      <w:r w:rsidRPr="00EA5E8C">
        <w:rPr>
          <w:rFonts w:asciiTheme="majorHAnsi" w:hAnsiTheme="majorHAnsi"/>
          <w:b/>
          <w:i/>
          <w:sz w:val="22"/>
        </w:rPr>
        <w:t xml:space="preserve">  </w:t>
      </w:r>
      <w:r w:rsidRPr="00EA5E8C">
        <w:rPr>
          <w:rFonts w:asciiTheme="majorHAnsi" w:hAnsiTheme="majorHAnsi"/>
          <w:b/>
          <w:sz w:val="22"/>
        </w:rPr>
        <w:t>(viii)</w:t>
      </w:r>
      <w:r w:rsidRPr="00EA5E8C">
        <w:rPr>
          <w:rFonts w:asciiTheme="majorHAnsi" w:hAnsiTheme="majorHAnsi"/>
          <w:b/>
          <w:i/>
          <w:sz w:val="22"/>
        </w:rPr>
        <w:t xml:space="preserve"> </w:t>
      </w:r>
      <w:r w:rsidRPr="00EA5E8C">
        <w:rPr>
          <w:rFonts w:asciiTheme="majorHAnsi" w:hAnsiTheme="majorHAnsi"/>
          <w:sz w:val="22"/>
        </w:rPr>
        <w:t xml:space="preserve">We neutralize these urges when we submit to His Lordship through the acknowledgement that it’s all His in the first place.  </w:t>
      </w:r>
    </w:p>
    <w:p w:rsidR="00F974C7" w:rsidRPr="00EA5E8C" w:rsidRDefault="00F974C7" w:rsidP="004A6E21">
      <w:pPr>
        <w:rPr>
          <w:rFonts w:asciiTheme="majorHAnsi" w:hAnsiTheme="majorHAnsi"/>
          <w:b/>
          <w:color w:val="0000FF"/>
          <w:sz w:val="22"/>
        </w:rPr>
      </w:pPr>
    </w:p>
    <w:p w:rsidR="00135F3B" w:rsidRPr="00EA5E8C" w:rsidRDefault="00135F3B" w:rsidP="00135F3B"/>
    <w:p w:rsidR="00135F3B" w:rsidRPr="00EA5E8C" w:rsidRDefault="00135F3B" w:rsidP="00135F3B">
      <w:pPr>
        <w:rPr>
          <w:rFonts w:asciiTheme="majorHAnsi" w:hAnsiTheme="majorHAnsi"/>
          <w:b/>
          <w:sz w:val="22"/>
        </w:rPr>
      </w:pPr>
      <w:r w:rsidRPr="00EA5E8C">
        <w:rPr>
          <w:rFonts w:asciiTheme="majorHAnsi" w:hAnsiTheme="majorHAnsi"/>
          <w:b/>
          <w:sz w:val="22"/>
        </w:rPr>
        <w:t xml:space="preserve">THINK ABOUT </w:t>
      </w:r>
      <w:r w:rsidR="00826EF7" w:rsidRPr="00EA5E8C">
        <w:rPr>
          <w:rFonts w:asciiTheme="majorHAnsi" w:hAnsiTheme="majorHAnsi"/>
          <w:b/>
          <w:sz w:val="22"/>
        </w:rPr>
        <w:t xml:space="preserve">IT:  </w:t>
      </w:r>
      <w:r w:rsidR="009A48F5" w:rsidRPr="00EA5E8C">
        <w:rPr>
          <w:rFonts w:asciiTheme="majorHAnsi" w:hAnsiTheme="majorHAnsi"/>
          <w:b/>
          <w:sz w:val="22"/>
        </w:rPr>
        <w:t>We cannot serve two masters.</w:t>
      </w:r>
      <w:r w:rsidR="00826EF7" w:rsidRPr="00EA5E8C">
        <w:rPr>
          <w:rFonts w:asciiTheme="majorHAnsi" w:hAnsiTheme="majorHAnsi"/>
          <w:b/>
          <w:sz w:val="22"/>
        </w:rPr>
        <w:t xml:space="preserve"> (</w:t>
      </w:r>
      <w:proofErr w:type="gramStart"/>
      <w:r w:rsidR="00826EF7" w:rsidRPr="00EA5E8C">
        <w:rPr>
          <w:rFonts w:asciiTheme="majorHAnsi" w:hAnsiTheme="majorHAnsi"/>
          <w:b/>
          <w:sz w:val="22"/>
        </w:rPr>
        <w:t>ix</w:t>
      </w:r>
      <w:proofErr w:type="gramEnd"/>
      <w:r w:rsidR="00826EF7" w:rsidRPr="00EA5E8C">
        <w:rPr>
          <w:rFonts w:asciiTheme="majorHAnsi" w:hAnsiTheme="majorHAnsi"/>
          <w:b/>
          <w:sz w:val="22"/>
        </w:rPr>
        <w:t>)</w:t>
      </w:r>
    </w:p>
    <w:p w:rsidR="00135F3B" w:rsidRPr="00EA5E8C" w:rsidRDefault="00135F3B" w:rsidP="00135F3B">
      <w:pPr>
        <w:rPr>
          <w:rFonts w:asciiTheme="majorHAnsi" w:hAnsiTheme="majorHAnsi"/>
          <w:sz w:val="22"/>
        </w:rPr>
      </w:pPr>
      <w:r w:rsidRPr="00EA5E8C">
        <w:rPr>
          <w:rFonts w:asciiTheme="majorHAnsi" w:hAnsiTheme="majorHAnsi"/>
          <w:sz w:val="22"/>
        </w:rPr>
        <w:t xml:space="preserve">  </w:t>
      </w:r>
    </w:p>
    <w:p w:rsidR="00135F3B" w:rsidRPr="00EA5E8C" w:rsidRDefault="00A3137A" w:rsidP="00826EF7">
      <w:pPr>
        <w:rPr>
          <w:rFonts w:asciiTheme="majorHAnsi" w:hAnsiTheme="majorHAnsi"/>
          <w:sz w:val="22"/>
        </w:rPr>
      </w:pPr>
      <w:r w:rsidRPr="00EA5E8C">
        <w:rPr>
          <w:rFonts w:asciiTheme="majorHAnsi" w:hAnsiTheme="majorHAnsi"/>
          <w:sz w:val="22"/>
        </w:rPr>
        <w:t>Deut 8</w:t>
      </w:r>
      <w:r w:rsidR="00010E58" w:rsidRPr="00EA5E8C">
        <w:rPr>
          <w:rFonts w:asciiTheme="majorHAnsi" w:hAnsiTheme="majorHAnsi"/>
          <w:sz w:val="22"/>
        </w:rPr>
        <w:t xml:space="preserve"> recounts how Israel’s </w:t>
      </w:r>
      <w:r w:rsidRPr="00EA5E8C">
        <w:rPr>
          <w:rFonts w:asciiTheme="majorHAnsi" w:hAnsiTheme="majorHAnsi"/>
          <w:sz w:val="22"/>
        </w:rPr>
        <w:t>destiny</w:t>
      </w:r>
      <w:r w:rsidR="00010E58" w:rsidRPr="00EA5E8C">
        <w:rPr>
          <w:rFonts w:asciiTheme="majorHAnsi" w:hAnsiTheme="majorHAnsi"/>
          <w:sz w:val="22"/>
        </w:rPr>
        <w:t xml:space="preserve"> – and ours</w:t>
      </w:r>
      <w:r w:rsidR="00826EF7" w:rsidRPr="00EA5E8C">
        <w:rPr>
          <w:rFonts w:asciiTheme="majorHAnsi" w:hAnsiTheme="majorHAnsi"/>
          <w:sz w:val="22"/>
        </w:rPr>
        <w:t xml:space="preserve"> </w:t>
      </w:r>
      <w:r w:rsidR="00826EF7" w:rsidRPr="00EA5E8C">
        <w:rPr>
          <w:rFonts w:asciiTheme="majorHAnsi" w:hAnsiTheme="majorHAnsi"/>
          <w:b/>
          <w:sz w:val="22"/>
        </w:rPr>
        <w:t xml:space="preserve">(x) </w:t>
      </w:r>
      <w:r w:rsidR="00010E58" w:rsidRPr="00EA5E8C">
        <w:rPr>
          <w:rFonts w:asciiTheme="majorHAnsi" w:hAnsiTheme="majorHAnsi"/>
          <w:sz w:val="22"/>
        </w:rPr>
        <w:t xml:space="preserve">– includes </w:t>
      </w:r>
      <w:r w:rsidR="00AD3A65" w:rsidRPr="00EA5E8C">
        <w:rPr>
          <w:rFonts w:asciiTheme="majorHAnsi" w:hAnsiTheme="majorHAnsi"/>
          <w:sz w:val="22"/>
        </w:rPr>
        <w:t xml:space="preserve">an </w:t>
      </w:r>
      <w:r w:rsidR="00010E58" w:rsidRPr="00EA5E8C">
        <w:rPr>
          <w:rFonts w:asciiTheme="majorHAnsi" w:hAnsiTheme="majorHAnsi"/>
          <w:sz w:val="22"/>
        </w:rPr>
        <w:t>“</w:t>
      </w:r>
      <w:r w:rsidR="00AD3A65" w:rsidRPr="00EA5E8C">
        <w:rPr>
          <w:rFonts w:asciiTheme="majorHAnsi" w:hAnsiTheme="majorHAnsi"/>
          <w:sz w:val="22"/>
        </w:rPr>
        <w:t>ability</w:t>
      </w:r>
      <w:r w:rsidR="00010E58" w:rsidRPr="00EA5E8C">
        <w:rPr>
          <w:rFonts w:asciiTheme="majorHAnsi" w:hAnsiTheme="majorHAnsi"/>
          <w:sz w:val="22"/>
        </w:rPr>
        <w:t xml:space="preserve"> </w:t>
      </w:r>
      <w:r w:rsidRPr="00EA5E8C">
        <w:rPr>
          <w:rFonts w:asciiTheme="majorHAnsi" w:hAnsiTheme="majorHAnsi"/>
          <w:sz w:val="22"/>
        </w:rPr>
        <w:t>to produce wealth</w:t>
      </w:r>
      <w:r w:rsidR="00AD3A65" w:rsidRPr="00EA5E8C">
        <w:rPr>
          <w:rFonts w:asciiTheme="majorHAnsi" w:hAnsiTheme="majorHAnsi"/>
          <w:sz w:val="22"/>
        </w:rPr>
        <w:t>” that</w:t>
      </w:r>
      <w:r w:rsidRPr="00EA5E8C">
        <w:rPr>
          <w:rFonts w:asciiTheme="majorHAnsi" w:hAnsiTheme="majorHAnsi"/>
          <w:sz w:val="22"/>
        </w:rPr>
        <w:t xml:space="preserve"> is interconnected with our obedience AND the responsibility we bear to </w:t>
      </w:r>
      <w:r w:rsidR="00AD3A65" w:rsidRPr="00EA5E8C">
        <w:rPr>
          <w:rFonts w:asciiTheme="majorHAnsi" w:hAnsiTheme="majorHAnsi"/>
          <w:sz w:val="22"/>
        </w:rPr>
        <w:t xml:space="preserve">acknowledge God as source of that ability.  </w:t>
      </w:r>
    </w:p>
    <w:p w:rsidR="00526F1C" w:rsidRPr="00EA5E8C" w:rsidRDefault="00526F1C" w:rsidP="00135F3B">
      <w:pPr>
        <w:ind w:left="2880"/>
        <w:rPr>
          <w:rFonts w:asciiTheme="majorHAnsi" w:hAnsiTheme="majorHAnsi"/>
          <w:sz w:val="22"/>
        </w:rPr>
      </w:pPr>
    </w:p>
    <w:p w:rsidR="00526F1C" w:rsidRPr="00EA5E8C" w:rsidRDefault="00526F1C" w:rsidP="00826EF7">
      <w:pPr>
        <w:ind w:right="-90"/>
        <w:rPr>
          <w:rFonts w:asciiTheme="majorHAnsi" w:hAnsiTheme="majorHAnsi"/>
          <w:sz w:val="22"/>
        </w:rPr>
      </w:pPr>
      <w:r w:rsidRPr="00EA5E8C">
        <w:rPr>
          <w:rFonts w:asciiTheme="majorHAnsi" w:hAnsiTheme="majorHAnsi"/>
          <w:sz w:val="22"/>
        </w:rPr>
        <w:t xml:space="preserve">Luke 12.15-21 provides valuable insight into the </w:t>
      </w:r>
      <w:r w:rsidR="00A246CD" w:rsidRPr="00EA5E8C">
        <w:rPr>
          <w:rFonts w:asciiTheme="majorHAnsi" w:hAnsiTheme="majorHAnsi"/>
          <w:sz w:val="22"/>
        </w:rPr>
        <w:t>consequences of choosing the wrong master</w:t>
      </w:r>
      <w:r w:rsidRPr="00EA5E8C">
        <w:rPr>
          <w:rFonts w:asciiTheme="majorHAnsi" w:hAnsiTheme="majorHAnsi"/>
          <w:sz w:val="22"/>
        </w:rPr>
        <w:t xml:space="preserve">.  The rich fool </w:t>
      </w:r>
      <w:r w:rsidR="004D702C" w:rsidRPr="00EA5E8C">
        <w:rPr>
          <w:rFonts w:asciiTheme="majorHAnsi" w:hAnsiTheme="majorHAnsi"/>
          <w:sz w:val="22"/>
        </w:rPr>
        <w:t>“</w:t>
      </w:r>
      <w:r w:rsidRPr="00EA5E8C">
        <w:rPr>
          <w:rFonts w:asciiTheme="majorHAnsi" w:hAnsiTheme="majorHAnsi"/>
          <w:sz w:val="22"/>
        </w:rPr>
        <w:t>forgot God</w:t>
      </w:r>
      <w:r w:rsidR="004D702C" w:rsidRPr="00EA5E8C">
        <w:rPr>
          <w:rFonts w:asciiTheme="majorHAnsi" w:hAnsiTheme="majorHAnsi"/>
          <w:sz w:val="22"/>
        </w:rPr>
        <w:t>” (</w:t>
      </w:r>
      <w:r w:rsidR="00826EF7" w:rsidRPr="00EA5E8C">
        <w:rPr>
          <w:rFonts w:asciiTheme="majorHAnsi" w:hAnsiTheme="majorHAnsi"/>
          <w:sz w:val="22"/>
        </w:rPr>
        <w:t xml:space="preserve">contrasted with the “remembering” of </w:t>
      </w:r>
      <w:r w:rsidR="004D702C" w:rsidRPr="00EA5E8C">
        <w:rPr>
          <w:rFonts w:asciiTheme="majorHAnsi" w:hAnsiTheme="majorHAnsi"/>
          <w:sz w:val="22"/>
        </w:rPr>
        <w:t>Deut 8.19)</w:t>
      </w:r>
      <w:r w:rsidRPr="00EA5E8C">
        <w:rPr>
          <w:rFonts w:asciiTheme="majorHAnsi" w:hAnsiTheme="majorHAnsi"/>
          <w:sz w:val="22"/>
        </w:rPr>
        <w:t xml:space="preserve"> and instead </w:t>
      </w:r>
      <w:r w:rsidR="00A33145" w:rsidRPr="00EA5E8C">
        <w:rPr>
          <w:rFonts w:asciiTheme="majorHAnsi" w:hAnsiTheme="majorHAnsi"/>
          <w:sz w:val="22"/>
        </w:rPr>
        <w:t xml:space="preserve">presumed a posture of </w:t>
      </w:r>
      <w:r w:rsidRPr="00EA5E8C">
        <w:rPr>
          <w:rFonts w:asciiTheme="majorHAnsi" w:hAnsiTheme="majorHAnsi"/>
          <w:sz w:val="22"/>
        </w:rPr>
        <w:t>self-sufficiency</w:t>
      </w:r>
      <w:r w:rsidR="00A246CD" w:rsidRPr="00EA5E8C">
        <w:rPr>
          <w:rFonts w:asciiTheme="majorHAnsi" w:hAnsiTheme="majorHAnsi"/>
          <w:sz w:val="22"/>
        </w:rPr>
        <w:t>.</w:t>
      </w:r>
      <w:r w:rsidR="00A246CD" w:rsidRPr="00EA5E8C">
        <w:rPr>
          <w:rFonts w:asciiTheme="majorHAnsi" w:hAnsiTheme="majorHAnsi"/>
          <w:color w:val="FF0000"/>
          <w:sz w:val="22"/>
        </w:rPr>
        <w:t xml:space="preserve">  </w:t>
      </w:r>
      <w:r w:rsidR="00A246CD" w:rsidRPr="00EA5E8C">
        <w:rPr>
          <w:rFonts w:asciiTheme="majorHAnsi" w:hAnsiTheme="majorHAnsi"/>
          <w:sz w:val="22"/>
        </w:rPr>
        <w:t xml:space="preserve">His </w:t>
      </w:r>
      <w:r w:rsidR="00A33145" w:rsidRPr="00EA5E8C">
        <w:rPr>
          <w:rFonts w:asciiTheme="majorHAnsi" w:hAnsiTheme="majorHAnsi"/>
          <w:sz w:val="22"/>
        </w:rPr>
        <w:t xml:space="preserve">selfishness and </w:t>
      </w:r>
      <w:r w:rsidR="00A246CD" w:rsidRPr="00EA5E8C">
        <w:rPr>
          <w:rFonts w:asciiTheme="majorHAnsi" w:hAnsiTheme="majorHAnsi"/>
          <w:sz w:val="22"/>
        </w:rPr>
        <w:t xml:space="preserve">arrogance led to laziness, </w:t>
      </w:r>
      <w:r w:rsidR="00A33145" w:rsidRPr="00EA5E8C">
        <w:rPr>
          <w:rFonts w:asciiTheme="majorHAnsi" w:hAnsiTheme="majorHAnsi"/>
          <w:sz w:val="22"/>
        </w:rPr>
        <w:t xml:space="preserve">all of </w:t>
      </w:r>
      <w:r w:rsidR="00A246CD" w:rsidRPr="00EA5E8C">
        <w:rPr>
          <w:rFonts w:asciiTheme="majorHAnsi" w:hAnsiTheme="majorHAnsi"/>
          <w:sz w:val="22"/>
        </w:rPr>
        <w:t xml:space="preserve">which prompted God’s judgment of his heart.  </w:t>
      </w:r>
    </w:p>
    <w:p w:rsidR="00135F3B" w:rsidRPr="00EA5E8C" w:rsidRDefault="00135F3B" w:rsidP="00826EF7">
      <w:pPr>
        <w:rPr>
          <w:rFonts w:asciiTheme="majorHAnsi" w:hAnsiTheme="majorHAnsi"/>
          <w:b/>
          <w:sz w:val="22"/>
        </w:rPr>
      </w:pPr>
      <w:r w:rsidRPr="00EA5E8C">
        <w:rPr>
          <w:rFonts w:asciiTheme="majorHAnsi" w:hAnsiTheme="majorHAnsi"/>
          <w:b/>
          <w:sz w:val="22"/>
        </w:rPr>
        <w:t>TAL</w:t>
      </w:r>
      <w:r w:rsidR="00826EF7" w:rsidRPr="00EA5E8C">
        <w:rPr>
          <w:rFonts w:asciiTheme="majorHAnsi" w:hAnsiTheme="majorHAnsi"/>
          <w:b/>
          <w:sz w:val="22"/>
        </w:rPr>
        <w:t xml:space="preserve">K ABOUT IT:  </w:t>
      </w:r>
      <w:r w:rsidR="004813A9" w:rsidRPr="00EA5E8C">
        <w:rPr>
          <w:rFonts w:asciiTheme="majorHAnsi" w:hAnsiTheme="majorHAnsi"/>
          <w:b/>
          <w:sz w:val="22"/>
        </w:rPr>
        <w:t>What are the consequences of a “divided heart” when it comes to finances?</w:t>
      </w:r>
    </w:p>
    <w:p w:rsidR="00135F3B" w:rsidRPr="00EA5E8C" w:rsidRDefault="00135F3B" w:rsidP="00135F3B">
      <w:pPr>
        <w:rPr>
          <w:rFonts w:asciiTheme="majorHAnsi" w:hAnsiTheme="majorHAnsi"/>
          <w:sz w:val="22"/>
        </w:rPr>
      </w:pPr>
    </w:p>
    <w:p w:rsidR="00826EF7" w:rsidRPr="00EA5E8C" w:rsidRDefault="00135F3B" w:rsidP="00826EF7">
      <w:pPr>
        <w:rPr>
          <w:rFonts w:asciiTheme="majorHAnsi" w:hAnsiTheme="majorHAnsi"/>
          <w:b/>
          <w:sz w:val="22"/>
        </w:rPr>
      </w:pPr>
      <w:r w:rsidRPr="00EA5E8C">
        <w:rPr>
          <w:rFonts w:asciiTheme="majorHAnsi" w:hAnsiTheme="majorHAnsi"/>
          <w:b/>
          <w:sz w:val="22"/>
        </w:rPr>
        <w:t>Suggested Answers:</w:t>
      </w:r>
      <w:r w:rsidRPr="00EA5E8C">
        <w:rPr>
          <w:rFonts w:asciiTheme="majorHAnsi" w:hAnsiTheme="majorHAnsi"/>
          <w:b/>
          <w:sz w:val="22"/>
        </w:rPr>
        <w:tab/>
      </w:r>
    </w:p>
    <w:p w:rsidR="00826EF7" w:rsidRPr="00EA5E8C" w:rsidRDefault="00826EF7" w:rsidP="00826EF7">
      <w:pPr>
        <w:rPr>
          <w:rFonts w:asciiTheme="majorHAnsi" w:hAnsiTheme="majorHAnsi"/>
          <w:b/>
          <w:sz w:val="22"/>
        </w:rPr>
      </w:pPr>
    </w:p>
    <w:p w:rsidR="00826EF7" w:rsidRPr="00EA5E8C" w:rsidRDefault="003571E6" w:rsidP="00826EF7">
      <w:pPr>
        <w:pStyle w:val="ListParagraph"/>
        <w:numPr>
          <w:ilvl w:val="0"/>
          <w:numId w:val="9"/>
        </w:numPr>
        <w:rPr>
          <w:rFonts w:asciiTheme="majorHAnsi" w:hAnsiTheme="majorHAnsi"/>
          <w:b/>
          <w:sz w:val="22"/>
        </w:rPr>
      </w:pPr>
      <w:r w:rsidRPr="00EA5E8C">
        <w:rPr>
          <w:rFonts w:asciiTheme="majorHAnsi" w:hAnsiTheme="majorHAnsi"/>
          <w:sz w:val="22"/>
        </w:rPr>
        <w:t xml:space="preserve">Practical:  </w:t>
      </w:r>
      <w:r w:rsidR="004813A9" w:rsidRPr="00EA5E8C">
        <w:rPr>
          <w:rFonts w:asciiTheme="majorHAnsi" w:hAnsiTheme="majorHAnsi"/>
          <w:sz w:val="22"/>
        </w:rPr>
        <w:t>limitations on ministry impact and reach</w:t>
      </w:r>
    </w:p>
    <w:p w:rsidR="00826EF7" w:rsidRPr="00EA5E8C" w:rsidRDefault="004813A9" w:rsidP="00826EF7">
      <w:pPr>
        <w:pStyle w:val="ListParagraph"/>
        <w:numPr>
          <w:ilvl w:val="0"/>
          <w:numId w:val="9"/>
        </w:numPr>
        <w:rPr>
          <w:rFonts w:asciiTheme="majorHAnsi" w:hAnsiTheme="majorHAnsi"/>
          <w:sz w:val="22"/>
        </w:rPr>
      </w:pPr>
      <w:r w:rsidRPr="00EA5E8C">
        <w:rPr>
          <w:rFonts w:asciiTheme="majorHAnsi" w:hAnsiTheme="majorHAnsi"/>
          <w:sz w:val="22"/>
        </w:rPr>
        <w:t>Spiritual:  limitations on intimacy with the Father</w:t>
      </w:r>
      <w:r w:rsidRPr="00EA5E8C">
        <w:rPr>
          <w:rFonts w:asciiTheme="majorHAnsi" w:hAnsiTheme="majorHAnsi"/>
          <w:b/>
          <w:i/>
          <w:sz w:val="22"/>
        </w:rPr>
        <w:tab/>
      </w:r>
      <w:r w:rsidRPr="00EA5E8C">
        <w:rPr>
          <w:rFonts w:asciiTheme="majorHAnsi" w:hAnsiTheme="majorHAnsi"/>
          <w:b/>
          <w:i/>
          <w:sz w:val="22"/>
        </w:rPr>
        <w:tab/>
      </w:r>
      <w:r w:rsidRPr="00EA5E8C">
        <w:rPr>
          <w:rFonts w:asciiTheme="majorHAnsi" w:hAnsiTheme="majorHAnsi"/>
          <w:b/>
          <w:i/>
          <w:sz w:val="22"/>
        </w:rPr>
        <w:tab/>
      </w:r>
    </w:p>
    <w:p w:rsidR="00826EF7" w:rsidRPr="00EA5E8C" w:rsidRDefault="004813A9" w:rsidP="00826EF7">
      <w:pPr>
        <w:pStyle w:val="ListParagraph"/>
        <w:numPr>
          <w:ilvl w:val="0"/>
          <w:numId w:val="9"/>
        </w:numPr>
        <w:rPr>
          <w:rFonts w:asciiTheme="majorHAnsi" w:hAnsiTheme="majorHAnsi"/>
          <w:sz w:val="22"/>
        </w:rPr>
      </w:pPr>
      <w:r w:rsidRPr="00EA5E8C">
        <w:rPr>
          <w:rFonts w:asciiTheme="majorHAnsi" w:hAnsiTheme="majorHAnsi"/>
          <w:sz w:val="22"/>
        </w:rPr>
        <w:t>Lukewarm – not God’s favorite temperature</w:t>
      </w:r>
      <w:r w:rsidR="00826EF7" w:rsidRPr="00EA5E8C">
        <w:rPr>
          <w:rFonts w:asciiTheme="majorHAnsi" w:hAnsiTheme="majorHAnsi"/>
          <w:sz w:val="22"/>
        </w:rPr>
        <w:t xml:space="preserve"> </w:t>
      </w:r>
      <w:r w:rsidR="00826EF7" w:rsidRPr="00EA5E8C">
        <w:rPr>
          <w:rFonts w:asciiTheme="majorHAnsi" w:hAnsiTheme="majorHAnsi"/>
          <w:b/>
          <w:sz w:val="22"/>
        </w:rPr>
        <w:t>(xi)</w:t>
      </w:r>
      <w:r w:rsidR="00826EF7" w:rsidRPr="00EA5E8C">
        <w:rPr>
          <w:rFonts w:asciiTheme="majorHAnsi" w:hAnsiTheme="majorHAnsi"/>
          <w:sz w:val="22"/>
        </w:rPr>
        <w:t xml:space="preserve"> </w:t>
      </w:r>
    </w:p>
    <w:p w:rsidR="00826EF7" w:rsidRPr="00EA5E8C" w:rsidRDefault="00B1772B" w:rsidP="00826EF7">
      <w:pPr>
        <w:pStyle w:val="ListParagraph"/>
        <w:numPr>
          <w:ilvl w:val="0"/>
          <w:numId w:val="9"/>
        </w:numPr>
        <w:rPr>
          <w:rFonts w:asciiTheme="majorHAnsi" w:hAnsiTheme="majorHAnsi"/>
          <w:b/>
          <w:i/>
          <w:sz w:val="22"/>
        </w:rPr>
      </w:pPr>
      <w:r w:rsidRPr="00EA5E8C">
        <w:rPr>
          <w:rFonts w:asciiTheme="majorHAnsi" w:hAnsiTheme="majorHAnsi"/>
          <w:sz w:val="22"/>
        </w:rPr>
        <w:t>Propensity for making poor or ill-informed decisions</w:t>
      </w:r>
    </w:p>
    <w:p w:rsidR="004813A9" w:rsidRPr="00EA5E8C" w:rsidRDefault="00B1772B" w:rsidP="00826EF7">
      <w:pPr>
        <w:pStyle w:val="ListParagraph"/>
        <w:numPr>
          <w:ilvl w:val="0"/>
          <w:numId w:val="9"/>
        </w:numPr>
        <w:rPr>
          <w:rFonts w:asciiTheme="majorHAnsi" w:hAnsiTheme="majorHAnsi"/>
          <w:b/>
          <w:i/>
          <w:sz w:val="22"/>
        </w:rPr>
      </w:pPr>
      <w:r w:rsidRPr="00EA5E8C">
        <w:rPr>
          <w:rFonts w:asciiTheme="majorHAnsi" w:hAnsiTheme="majorHAnsi"/>
          <w:sz w:val="22"/>
        </w:rPr>
        <w:t xml:space="preserve">Lack of focus and diligence in taking action or following through </w:t>
      </w:r>
      <w:r w:rsidR="004813A9" w:rsidRPr="00EA5E8C">
        <w:rPr>
          <w:rFonts w:asciiTheme="majorHAnsi" w:hAnsiTheme="majorHAnsi"/>
          <w:b/>
          <w:i/>
          <w:sz w:val="22"/>
        </w:rPr>
        <w:tab/>
      </w:r>
      <w:r w:rsidR="004813A9" w:rsidRPr="00EA5E8C">
        <w:rPr>
          <w:rFonts w:asciiTheme="majorHAnsi" w:hAnsiTheme="majorHAnsi"/>
          <w:b/>
          <w:i/>
          <w:sz w:val="22"/>
        </w:rPr>
        <w:tab/>
      </w:r>
    </w:p>
    <w:p w:rsidR="004813A9" w:rsidRPr="00EA5E8C" w:rsidRDefault="004813A9" w:rsidP="00135F3B">
      <w:pPr>
        <w:ind w:left="3600" w:hanging="2160"/>
        <w:rPr>
          <w:rFonts w:asciiTheme="majorHAnsi" w:hAnsiTheme="majorHAnsi"/>
          <w:b/>
          <w:i/>
          <w:sz w:val="22"/>
        </w:rPr>
      </w:pPr>
    </w:p>
    <w:p w:rsidR="001D57D4" w:rsidRPr="00EA5E8C" w:rsidRDefault="00826EF7" w:rsidP="00826EF7">
      <w:pPr>
        <w:rPr>
          <w:rFonts w:asciiTheme="majorHAnsi" w:hAnsiTheme="majorHAnsi"/>
          <w:sz w:val="22"/>
        </w:rPr>
      </w:pPr>
      <w:r w:rsidRPr="00EA5E8C">
        <w:rPr>
          <w:rFonts w:asciiTheme="majorHAnsi" w:hAnsiTheme="majorHAnsi"/>
          <w:b/>
          <w:sz w:val="22"/>
        </w:rPr>
        <w:t>Concept Summary</w:t>
      </w:r>
      <w:r w:rsidR="00135F3B" w:rsidRPr="00EA5E8C">
        <w:rPr>
          <w:rFonts w:asciiTheme="majorHAnsi" w:hAnsiTheme="majorHAnsi"/>
          <w:b/>
          <w:sz w:val="22"/>
        </w:rPr>
        <w:t>:</w:t>
      </w:r>
      <w:r w:rsidRPr="00EA5E8C">
        <w:rPr>
          <w:rFonts w:asciiTheme="majorHAnsi" w:hAnsiTheme="majorHAnsi"/>
          <w:b/>
          <w:sz w:val="22"/>
        </w:rPr>
        <w:t xml:space="preserve">  T</w:t>
      </w:r>
      <w:r w:rsidR="00AD3A65" w:rsidRPr="00EA5E8C">
        <w:rPr>
          <w:rFonts w:asciiTheme="majorHAnsi" w:hAnsiTheme="majorHAnsi"/>
          <w:sz w:val="22"/>
        </w:rPr>
        <w:t xml:space="preserve">he issue at hand is </w:t>
      </w:r>
      <w:r w:rsidR="00AD3A65" w:rsidRPr="00EA5E8C">
        <w:rPr>
          <w:rFonts w:asciiTheme="majorHAnsi" w:hAnsiTheme="majorHAnsi"/>
          <w:i/>
          <w:sz w:val="22"/>
        </w:rPr>
        <w:t>not</w:t>
      </w:r>
      <w:r w:rsidR="00AD3A65" w:rsidRPr="00EA5E8C">
        <w:rPr>
          <w:rFonts w:asciiTheme="majorHAnsi" w:hAnsiTheme="majorHAnsi"/>
          <w:sz w:val="22"/>
        </w:rPr>
        <w:t xml:space="preserve"> one of whether or not you should have riches, but rather what we do with them</w:t>
      </w:r>
      <w:r w:rsidR="004624C0" w:rsidRPr="00EA5E8C">
        <w:rPr>
          <w:rFonts w:asciiTheme="majorHAnsi" w:hAnsiTheme="majorHAnsi"/>
          <w:sz w:val="22"/>
        </w:rPr>
        <w:t xml:space="preserve"> when they are released to us</w:t>
      </w:r>
      <w:r w:rsidR="00AD3A65" w:rsidRPr="00EA5E8C">
        <w:rPr>
          <w:rFonts w:asciiTheme="majorHAnsi" w:hAnsiTheme="majorHAnsi"/>
          <w:sz w:val="22"/>
        </w:rPr>
        <w:t xml:space="preserve"> – and what they can do to us</w:t>
      </w:r>
      <w:r w:rsidR="001D57D4" w:rsidRPr="00EA5E8C">
        <w:rPr>
          <w:rFonts w:asciiTheme="majorHAnsi" w:hAnsiTheme="majorHAnsi"/>
          <w:sz w:val="22"/>
        </w:rPr>
        <w:t xml:space="preserve"> (</w:t>
      </w:r>
      <w:r w:rsidRPr="00EA5E8C">
        <w:rPr>
          <w:rFonts w:asciiTheme="majorHAnsi" w:hAnsiTheme="majorHAnsi"/>
          <w:sz w:val="22"/>
        </w:rPr>
        <w:t xml:space="preserve">see </w:t>
      </w:r>
      <w:r w:rsidR="001D57D4" w:rsidRPr="00EA5E8C">
        <w:rPr>
          <w:rFonts w:asciiTheme="majorHAnsi" w:hAnsiTheme="majorHAnsi"/>
          <w:sz w:val="22"/>
        </w:rPr>
        <w:t>1 Tim 6:10)</w:t>
      </w:r>
      <w:r w:rsidR="00EE446E" w:rsidRPr="00EA5E8C">
        <w:rPr>
          <w:rFonts w:asciiTheme="majorHAnsi" w:hAnsiTheme="majorHAnsi"/>
          <w:sz w:val="22"/>
        </w:rPr>
        <w:t xml:space="preserve"> when our heart is unguarded</w:t>
      </w:r>
      <w:r w:rsidRPr="00EA5E8C">
        <w:rPr>
          <w:rFonts w:asciiTheme="majorHAnsi" w:hAnsiTheme="majorHAnsi"/>
          <w:sz w:val="22"/>
        </w:rPr>
        <w:t xml:space="preserve">. </w:t>
      </w:r>
      <w:r w:rsidRPr="00EA5E8C">
        <w:rPr>
          <w:rFonts w:asciiTheme="majorHAnsi" w:hAnsiTheme="majorHAnsi"/>
          <w:b/>
          <w:sz w:val="22"/>
        </w:rPr>
        <w:t>(xii)</w:t>
      </w:r>
      <w:r w:rsidR="001D57D4" w:rsidRPr="00EA5E8C">
        <w:rPr>
          <w:rFonts w:asciiTheme="majorHAnsi" w:hAnsiTheme="majorHAnsi"/>
          <w:sz w:val="22"/>
        </w:rPr>
        <w:t xml:space="preserve">  </w:t>
      </w:r>
    </w:p>
    <w:p w:rsidR="001D57D4" w:rsidRPr="00EA5E8C" w:rsidRDefault="001D57D4" w:rsidP="001D57D4">
      <w:pPr>
        <w:ind w:left="2160"/>
        <w:rPr>
          <w:rFonts w:asciiTheme="majorHAnsi" w:hAnsiTheme="majorHAnsi"/>
          <w:sz w:val="22"/>
        </w:rPr>
      </w:pPr>
    </w:p>
    <w:p w:rsidR="00135F3B" w:rsidRPr="00EA5E8C" w:rsidRDefault="00826EF7" w:rsidP="00826EF7">
      <w:pPr>
        <w:rPr>
          <w:rFonts w:asciiTheme="majorHAnsi" w:hAnsiTheme="majorHAnsi"/>
          <w:i/>
          <w:sz w:val="22"/>
        </w:rPr>
      </w:pPr>
      <w:r w:rsidRPr="00EA5E8C">
        <w:rPr>
          <w:rFonts w:asciiTheme="majorHAnsi" w:hAnsiTheme="majorHAnsi"/>
          <w:b/>
          <w:i/>
          <w:sz w:val="22"/>
        </w:rPr>
        <w:t xml:space="preserve">TEACHER </w:t>
      </w:r>
      <w:r w:rsidR="001D57D4" w:rsidRPr="00EA5E8C">
        <w:rPr>
          <w:rFonts w:asciiTheme="majorHAnsi" w:hAnsiTheme="majorHAnsi"/>
          <w:b/>
          <w:i/>
          <w:sz w:val="22"/>
        </w:rPr>
        <w:t>NOTE</w:t>
      </w:r>
      <w:r w:rsidR="001D57D4" w:rsidRPr="00EA5E8C">
        <w:rPr>
          <w:rFonts w:asciiTheme="majorHAnsi" w:hAnsiTheme="majorHAnsi"/>
          <w:i/>
          <w:sz w:val="22"/>
        </w:rPr>
        <w:t>:  The passage in 1 Tim is often misquo</w:t>
      </w:r>
      <w:r w:rsidR="00303ACB" w:rsidRPr="00EA5E8C">
        <w:rPr>
          <w:rFonts w:asciiTheme="majorHAnsi" w:hAnsiTheme="majorHAnsi"/>
          <w:i/>
          <w:sz w:val="22"/>
        </w:rPr>
        <w:t>ted; if you reference this verse</w:t>
      </w:r>
      <w:r w:rsidR="00F22CA1" w:rsidRPr="00EA5E8C">
        <w:rPr>
          <w:rFonts w:asciiTheme="majorHAnsi" w:hAnsiTheme="majorHAnsi"/>
          <w:i/>
          <w:sz w:val="22"/>
        </w:rPr>
        <w:t xml:space="preserve"> as part of your discussion</w:t>
      </w:r>
      <w:r w:rsidR="001D57D4" w:rsidRPr="00EA5E8C">
        <w:rPr>
          <w:rFonts w:asciiTheme="majorHAnsi" w:hAnsiTheme="majorHAnsi"/>
          <w:i/>
          <w:sz w:val="22"/>
        </w:rPr>
        <w:t>, please read it with your group carefully.  Money is not the root of all evil, but rather the “</w:t>
      </w:r>
      <w:r w:rsidR="001D57D4" w:rsidRPr="00EA5E8C">
        <w:rPr>
          <w:rFonts w:asciiTheme="majorHAnsi" w:hAnsiTheme="majorHAnsi"/>
          <w:i/>
          <w:sz w:val="22"/>
          <w:u w:val="single"/>
        </w:rPr>
        <w:t>love of mone</w:t>
      </w:r>
      <w:r w:rsidR="001D57D4" w:rsidRPr="00EA5E8C">
        <w:rPr>
          <w:rFonts w:asciiTheme="majorHAnsi" w:hAnsiTheme="majorHAnsi"/>
          <w:i/>
          <w:sz w:val="22"/>
        </w:rPr>
        <w:t xml:space="preserve">y is the root of </w:t>
      </w:r>
      <w:r w:rsidRPr="00EA5E8C">
        <w:rPr>
          <w:rFonts w:asciiTheme="majorHAnsi" w:hAnsiTheme="majorHAnsi"/>
          <w:i/>
          <w:sz w:val="22"/>
          <w:u w:val="single"/>
        </w:rPr>
        <w:t>various forms of</w:t>
      </w:r>
      <w:r w:rsidR="001D57D4" w:rsidRPr="00EA5E8C">
        <w:rPr>
          <w:rFonts w:asciiTheme="majorHAnsi" w:hAnsiTheme="majorHAnsi"/>
          <w:i/>
          <w:sz w:val="22"/>
        </w:rPr>
        <w:t xml:space="preserve"> evil.”</w:t>
      </w:r>
    </w:p>
    <w:p w:rsidR="006C0422" w:rsidRPr="00EA5E8C" w:rsidRDefault="006C0422" w:rsidP="006C0422">
      <w:pPr>
        <w:rPr>
          <w:rFonts w:asciiTheme="majorHAnsi" w:hAnsiTheme="majorHAnsi"/>
          <w:sz w:val="22"/>
        </w:rPr>
      </w:pPr>
    </w:p>
    <w:p w:rsidR="008D4EBD" w:rsidRPr="00EA5E8C" w:rsidRDefault="008D4EBD" w:rsidP="006C0422">
      <w:pPr>
        <w:rPr>
          <w:rFonts w:asciiTheme="majorHAnsi" w:hAnsiTheme="majorHAnsi"/>
          <w:sz w:val="22"/>
        </w:rPr>
      </w:pPr>
    </w:p>
    <w:p w:rsidR="004D7E40" w:rsidRPr="00EA5E8C" w:rsidRDefault="004D7E40" w:rsidP="004D7E40">
      <w:pPr>
        <w:rPr>
          <w:rFonts w:asciiTheme="majorHAnsi" w:hAnsiTheme="majorHAnsi"/>
          <w:b/>
          <w:sz w:val="22"/>
        </w:rPr>
      </w:pPr>
      <w:r w:rsidRPr="00EA5E8C">
        <w:rPr>
          <w:rFonts w:asciiTheme="majorHAnsi" w:hAnsiTheme="majorHAnsi"/>
          <w:b/>
          <w:sz w:val="22"/>
        </w:rPr>
        <w:t>Personal/Family Application</w:t>
      </w:r>
    </w:p>
    <w:p w:rsidR="004D7E40" w:rsidRPr="00EA5E8C" w:rsidRDefault="00F77ECF" w:rsidP="004D7E40">
      <w:pPr>
        <w:rPr>
          <w:rFonts w:asciiTheme="majorHAnsi" w:hAnsiTheme="majorHAnsi"/>
          <w:sz w:val="22"/>
        </w:rPr>
      </w:pPr>
      <w:r w:rsidRPr="00EA5E8C">
        <w:rPr>
          <w:rFonts w:asciiTheme="majorHAnsi" w:hAnsiTheme="majorHAnsi"/>
          <w:b/>
          <w:sz w:val="22"/>
        </w:rPr>
        <w:t>DISCUSS</w:t>
      </w:r>
      <w:r w:rsidRPr="00EA5E8C">
        <w:rPr>
          <w:rFonts w:asciiTheme="majorHAnsi" w:hAnsiTheme="majorHAnsi"/>
          <w:sz w:val="22"/>
        </w:rPr>
        <w:tab/>
        <w:t>Read and learn about fasting (food, stuff, behavior, activities) as displaced by prayer, Bible</w:t>
      </w:r>
    </w:p>
    <w:p w:rsidR="004D7E40" w:rsidRPr="00EA5E8C" w:rsidRDefault="00F77ECF" w:rsidP="004779C2">
      <w:pPr>
        <w:ind w:right="-360"/>
        <w:rPr>
          <w:rFonts w:asciiTheme="majorHAnsi" w:hAnsiTheme="majorHAnsi"/>
          <w:sz w:val="22"/>
        </w:rPr>
      </w:pPr>
      <w:r w:rsidRPr="00EA5E8C">
        <w:rPr>
          <w:rFonts w:asciiTheme="majorHAnsi" w:hAnsiTheme="majorHAnsi"/>
          <w:b/>
          <w:sz w:val="22"/>
        </w:rPr>
        <w:t>DECIDE</w:t>
      </w:r>
      <w:r w:rsidRPr="00EA5E8C">
        <w:rPr>
          <w:rFonts w:asciiTheme="majorHAnsi" w:hAnsiTheme="majorHAnsi"/>
          <w:b/>
          <w:sz w:val="22"/>
        </w:rPr>
        <w:tab/>
      </w:r>
      <w:r w:rsidRPr="00EA5E8C">
        <w:rPr>
          <w:rFonts w:asciiTheme="majorHAnsi" w:hAnsiTheme="majorHAnsi"/>
          <w:sz w:val="22"/>
        </w:rPr>
        <w:tab/>
      </w:r>
      <w:proofErr w:type="gramStart"/>
      <w:r w:rsidRPr="00EA5E8C">
        <w:rPr>
          <w:rFonts w:asciiTheme="majorHAnsi" w:hAnsiTheme="majorHAnsi"/>
          <w:sz w:val="22"/>
        </w:rPr>
        <w:t>What</w:t>
      </w:r>
      <w:proofErr w:type="gramEnd"/>
      <w:r w:rsidR="009664DE" w:rsidRPr="00EA5E8C">
        <w:rPr>
          <w:rFonts w:asciiTheme="majorHAnsi" w:hAnsiTheme="majorHAnsi"/>
          <w:sz w:val="22"/>
        </w:rPr>
        <w:t xml:space="preserve"> will</w:t>
      </w:r>
      <w:r w:rsidRPr="00EA5E8C">
        <w:rPr>
          <w:rFonts w:asciiTheme="majorHAnsi" w:hAnsiTheme="majorHAnsi"/>
          <w:sz w:val="22"/>
        </w:rPr>
        <w:t xml:space="preserve"> you give up for a time/season</w:t>
      </w:r>
      <w:r w:rsidR="009664DE" w:rsidRPr="00EA5E8C">
        <w:rPr>
          <w:rFonts w:asciiTheme="majorHAnsi" w:hAnsiTheme="majorHAnsi"/>
          <w:sz w:val="22"/>
        </w:rPr>
        <w:t>/forever?</w:t>
      </w:r>
      <w:r w:rsidR="004779C2" w:rsidRPr="00EA5E8C">
        <w:rPr>
          <w:rFonts w:asciiTheme="majorHAnsi" w:hAnsiTheme="majorHAnsi"/>
          <w:sz w:val="22"/>
        </w:rPr>
        <w:t xml:space="preserve">  </w:t>
      </w:r>
      <w:r w:rsidRPr="00EA5E8C">
        <w:rPr>
          <w:rFonts w:asciiTheme="majorHAnsi" w:hAnsiTheme="majorHAnsi"/>
          <w:sz w:val="22"/>
        </w:rPr>
        <w:t>What will take its place?  What do you expect to gain?</w:t>
      </w:r>
    </w:p>
    <w:p w:rsidR="004D7E40" w:rsidRPr="00EA5E8C" w:rsidRDefault="00F77ECF" w:rsidP="004D7E40">
      <w:pPr>
        <w:rPr>
          <w:rFonts w:asciiTheme="majorHAnsi" w:hAnsiTheme="majorHAnsi"/>
          <w:sz w:val="22"/>
        </w:rPr>
      </w:pPr>
      <w:r w:rsidRPr="00EA5E8C">
        <w:rPr>
          <w:rFonts w:asciiTheme="majorHAnsi" w:hAnsiTheme="majorHAnsi"/>
          <w:b/>
          <w:sz w:val="22"/>
        </w:rPr>
        <w:t>DO!</w:t>
      </w:r>
      <w:r w:rsidRPr="00EA5E8C">
        <w:rPr>
          <w:rFonts w:asciiTheme="majorHAnsi" w:hAnsiTheme="majorHAnsi"/>
          <w:b/>
          <w:sz w:val="22"/>
        </w:rPr>
        <w:tab/>
      </w:r>
      <w:r w:rsidRPr="00EA5E8C">
        <w:rPr>
          <w:rFonts w:asciiTheme="majorHAnsi" w:hAnsiTheme="majorHAnsi"/>
          <w:sz w:val="22"/>
        </w:rPr>
        <w:tab/>
        <w:t xml:space="preserve">Set goals; be faithful &amp; disciplines; </w:t>
      </w:r>
      <w:proofErr w:type="gramStart"/>
      <w:r w:rsidRPr="00EA5E8C">
        <w:rPr>
          <w:rFonts w:asciiTheme="majorHAnsi" w:hAnsiTheme="majorHAnsi"/>
          <w:sz w:val="22"/>
        </w:rPr>
        <w:t>do</w:t>
      </w:r>
      <w:proofErr w:type="gramEnd"/>
      <w:r w:rsidRPr="00EA5E8C">
        <w:rPr>
          <w:rFonts w:asciiTheme="majorHAnsi" w:hAnsiTheme="majorHAnsi"/>
          <w:sz w:val="22"/>
        </w:rPr>
        <w:t xml:space="preserve"> it cyclically; celebrate the outcomes. </w:t>
      </w:r>
    </w:p>
    <w:p w:rsidR="00620D16" w:rsidRPr="00EA5E8C" w:rsidRDefault="00620D16" w:rsidP="004D7E40">
      <w:pPr>
        <w:rPr>
          <w:rFonts w:asciiTheme="majorHAnsi" w:hAnsiTheme="majorHAnsi"/>
          <w:sz w:val="22"/>
        </w:rPr>
      </w:pPr>
    </w:p>
    <w:p w:rsidR="00620D16" w:rsidRPr="00EA5E8C" w:rsidRDefault="00620D16" w:rsidP="004D7E40">
      <w:pPr>
        <w:rPr>
          <w:rFonts w:asciiTheme="majorHAnsi" w:hAnsiTheme="majorHAnsi"/>
          <w:sz w:val="22"/>
        </w:rPr>
      </w:pPr>
    </w:p>
    <w:p w:rsidR="00620D16" w:rsidRPr="00EA5E8C" w:rsidRDefault="002443F6" w:rsidP="00620D16">
      <w:pPr>
        <w:pStyle w:val="EndnoteText"/>
        <w:rPr>
          <w:rFonts w:asciiTheme="majorHAnsi" w:hAnsiTheme="majorHAnsi"/>
          <w:sz w:val="22"/>
        </w:rPr>
      </w:pPr>
      <w:r w:rsidRPr="00EA5E8C">
        <w:rPr>
          <w:rFonts w:asciiTheme="majorHAnsi" w:hAnsiTheme="majorHAnsi"/>
          <w:b/>
          <w:sz w:val="22"/>
        </w:rPr>
        <w:t>(</w:t>
      </w:r>
      <w:proofErr w:type="spellStart"/>
      <w:r w:rsidRPr="00EA5E8C">
        <w:rPr>
          <w:rFonts w:asciiTheme="majorHAnsi" w:hAnsiTheme="majorHAnsi"/>
          <w:b/>
          <w:sz w:val="22"/>
        </w:rPr>
        <w:t>i</w:t>
      </w:r>
      <w:proofErr w:type="spellEnd"/>
      <w:r w:rsidRPr="00EA5E8C">
        <w:rPr>
          <w:rFonts w:asciiTheme="majorHAnsi" w:hAnsiTheme="majorHAnsi"/>
          <w:b/>
          <w:sz w:val="22"/>
        </w:rPr>
        <w:t>)</w:t>
      </w:r>
      <w:r w:rsidRPr="00EA5E8C">
        <w:rPr>
          <w:rFonts w:asciiTheme="majorHAnsi" w:hAnsiTheme="majorHAnsi"/>
          <w:b/>
          <w:sz w:val="22"/>
        </w:rPr>
        <w:tab/>
      </w:r>
      <w:r w:rsidR="00620D16" w:rsidRPr="00EA5E8C">
        <w:rPr>
          <w:rFonts w:asciiTheme="majorHAnsi" w:hAnsiTheme="majorHAnsi"/>
          <w:sz w:val="22"/>
        </w:rPr>
        <w:t>Exod 20.2-3</w:t>
      </w:r>
    </w:p>
    <w:p w:rsidR="00620D16" w:rsidRPr="00EA5E8C" w:rsidRDefault="002443F6" w:rsidP="00620D16">
      <w:pPr>
        <w:pStyle w:val="EndnoteText"/>
        <w:rPr>
          <w:rFonts w:asciiTheme="majorHAnsi" w:hAnsiTheme="majorHAnsi"/>
          <w:sz w:val="22"/>
        </w:rPr>
      </w:pPr>
      <w:r w:rsidRPr="00EA5E8C">
        <w:rPr>
          <w:rFonts w:asciiTheme="majorHAnsi" w:hAnsiTheme="majorHAnsi"/>
          <w:b/>
          <w:sz w:val="22"/>
        </w:rPr>
        <w:t>(ii)</w:t>
      </w:r>
      <w:r w:rsidRPr="00EA5E8C">
        <w:rPr>
          <w:rFonts w:asciiTheme="majorHAnsi" w:hAnsiTheme="majorHAnsi"/>
          <w:b/>
          <w:sz w:val="22"/>
        </w:rPr>
        <w:tab/>
      </w:r>
      <w:r w:rsidR="00620D16" w:rsidRPr="00EA5E8C">
        <w:rPr>
          <w:rFonts w:asciiTheme="majorHAnsi" w:hAnsiTheme="majorHAnsi"/>
          <w:sz w:val="22"/>
        </w:rPr>
        <w:t>Gal 5.19-21</w:t>
      </w:r>
    </w:p>
    <w:p w:rsidR="00AF0CA0" w:rsidRPr="00EA5E8C" w:rsidRDefault="002443F6" w:rsidP="00620D16">
      <w:pPr>
        <w:pStyle w:val="EndnoteText"/>
        <w:rPr>
          <w:rFonts w:asciiTheme="majorHAnsi" w:hAnsiTheme="majorHAnsi"/>
          <w:sz w:val="22"/>
        </w:rPr>
      </w:pPr>
      <w:r w:rsidRPr="00EA5E8C">
        <w:rPr>
          <w:rFonts w:asciiTheme="majorHAnsi" w:hAnsiTheme="majorHAnsi"/>
          <w:b/>
          <w:sz w:val="22"/>
        </w:rPr>
        <w:t>(iii)</w:t>
      </w:r>
      <w:r w:rsidRPr="00EA5E8C">
        <w:rPr>
          <w:rFonts w:asciiTheme="majorHAnsi" w:hAnsiTheme="majorHAnsi"/>
          <w:b/>
          <w:sz w:val="22"/>
        </w:rPr>
        <w:tab/>
      </w:r>
      <w:r w:rsidR="00620D16" w:rsidRPr="00EA5E8C">
        <w:rPr>
          <w:rFonts w:asciiTheme="majorHAnsi" w:hAnsiTheme="majorHAnsi"/>
          <w:sz w:val="22"/>
        </w:rPr>
        <w:t>1 Pet 1.24</w:t>
      </w:r>
    </w:p>
    <w:p w:rsidR="00AF0CA0" w:rsidRPr="00EA5E8C" w:rsidRDefault="00AF0CA0" w:rsidP="00620D16">
      <w:pPr>
        <w:pStyle w:val="EndnoteText"/>
        <w:rPr>
          <w:rFonts w:asciiTheme="majorHAnsi" w:hAnsiTheme="majorHAnsi"/>
          <w:sz w:val="22"/>
        </w:rPr>
      </w:pPr>
      <w:proofErr w:type="gramStart"/>
      <w:r w:rsidRPr="00EA5E8C">
        <w:rPr>
          <w:rFonts w:asciiTheme="majorHAnsi" w:hAnsiTheme="majorHAnsi"/>
          <w:b/>
          <w:sz w:val="22"/>
        </w:rPr>
        <w:t>(iv)</w:t>
      </w:r>
      <w:r w:rsidRPr="00EA5E8C">
        <w:rPr>
          <w:rFonts w:asciiTheme="majorHAnsi" w:hAnsiTheme="majorHAnsi"/>
          <w:b/>
          <w:sz w:val="22"/>
        </w:rPr>
        <w:tab/>
      </w:r>
      <w:r w:rsidR="001538AD" w:rsidRPr="00EA5E8C">
        <w:rPr>
          <w:rFonts w:asciiTheme="majorHAnsi" w:hAnsiTheme="majorHAnsi"/>
          <w:sz w:val="22"/>
        </w:rPr>
        <w:fldChar w:fldCharType="begin"/>
      </w:r>
      <w:r w:rsidR="00620D16" w:rsidRPr="00EA5E8C">
        <w:rPr>
          <w:rFonts w:asciiTheme="majorHAnsi" w:hAnsiTheme="majorHAnsi"/>
          <w:sz w:val="22"/>
        </w:rPr>
        <w:instrText xml:space="preserve"> HYPERLINK "http://cyberhymnal.org/bio/k/e/ken_t.htm" \t "_blank" </w:instrText>
      </w:r>
      <w:r w:rsidR="001538AD" w:rsidRPr="00EA5E8C">
        <w:rPr>
          <w:rFonts w:asciiTheme="majorHAnsi" w:hAnsiTheme="majorHAnsi"/>
          <w:sz w:val="22"/>
        </w:rPr>
        <w:fldChar w:fldCharType="separate"/>
      </w:r>
      <w:r w:rsidR="00620D16" w:rsidRPr="00EA5E8C">
        <w:rPr>
          <w:rStyle w:val="Hyperlink"/>
          <w:rFonts w:asciiTheme="majorHAnsi" w:hAnsiTheme="majorHAnsi"/>
          <w:sz w:val="22"/>
        </w:rPr>
        <w:t>Thom</w:t>
      </w:r>
      <w:r w:rsidR="00620D16" w:rsidRPr="00EA5E8C">
        <w:rPr>
          <w:rStyle w:val="Hyperlink"/>
          <w:rFonts w:asciiTheme="majorHAnsi" w:hAnsiTheme="majorHAnsi"/>
          <w:sz w:val="22"/>
        </w:rPr>
        <w:softHyphen/>
        <w:t>as Ken</w:t>
      </w:r>
      <w:proofErr w:type="gramEnd"/>
      <w:r w:rsidR="001538AD" w:rsidRPr="00EA5E8C">
        <w:rPr>
          <w:rFonts w:asciiTheme="majorHAnsi" w:hAnsiTheme="majorHAnsi"/>
          <w:sz w:val="22"/>
        </w:rPr>
        <w:fldChar w:fldCharType="end"/>
      </w:r>
      <w:r w:rsidR="00620D16" w:rsidRPr="00EA5E8C">
        <w:rPr>
          <w:rFonts w:asciiTheme="majorHAnsi" w:hAnsiTheme="majorHAnsi"/>
          <w:sz w:val="22"/>
        </w:rPr>
        <w:t xml:space="preserve">, </w:t>
      </w:r>
      <w:r w:rsidR="00620D16" w:rsidRPr="00EA5E8C">
        <w:rPr>
          <w:rStyle w:val="Emphasis"/>
          <w:rFonts w:asciiTheme="majorHAnsi" w:hAnsiTheme="majorHAnsi"/>
          <w:sz w:val="22"/>
        </w:rPr>
        <w:t>Man</w:t>
      </w:r>
      <w:r w:rsidR="00620D16" w:rsidRPr="00EA5E8C">
        <w:rPr>
          <w:rStyle w:val="Emphasis"/>
          <w:rFonts w:asciiTheme="majorHAnsi" w:hAnsiTheme="majorHAnsi"/>
          <w:sz w:val="22"/>
        </w:rPr>
        <w:softHyphen/>
        <w:t>u</w:t>
      </w:r>
      <w:r w:rsidR="00620D16" w:rsidRPr="00EA5E8C">
        <w:rPr>
          <w:rStyle w:val="Emphasis"/>
          <w:rFonts w:asciiTheme="majorHAnsi" w:hAnsiTheme="majorHAnsi"/>
          <w:sz w:val="22"/>
        </w:rPr>
        <w:softHyphen/>
        <w:t>al of Pray</w:t>
      </w:r>
      <w:r w:rsidR="00620D16" w:rsidRPr="00EA5E8C">
        <w:rPr>
          <w:rStyle w:val="Emphasis"/>
          <w:rFonts w:asciiTheme="majorHAnsi" w:hAnsiTheme="majorHAnsi"/>
          <w:sz w:val="22"/>
        </w:rPr>
        <w:softHyphen/>
        <w:t>ers for the Use of the Schol</w:t>
      </w:r>
      <w:r w:rsidR="00620D16" w:rsidRPr="00EA5E8C">
        <w:rPr>
          <w:rStyle w:val="Emphasis"/>
          <w:rFonts w:asciiTheme="majorHAnsi" w:hAnsiTheme="majorHAnsi"/>
          <w:sz w:val="22"/>
        </w:rPr>
        <w:softHyphen/>
        <w:t>ars of Win</w:t>
      </w:r>
      <w:r w:rsidR="00620D16" w:rsidRPr="00EA5E8C">
        <w:rPr>
          <w:rStyle w:val="Emphasis"/>
          <w:rFonts w:asciiTheme="majorHAnsi" w:hAnsiTheme="majorHAnsi"/>
          <w:sz w:val="22"/>
        </w:rPr>
        <w:softHyphen/>
        <w:t>ches</w:t>
      </w:r>
      <w:r w:rsidR="00620D16" w:rsidRPr="00EA5E8C">
        <w:rPr>
          <w:rStyle w:val="Emphasis"/>
          <w:rFonts w:asciiTheme="majorHAnsi" w:hAnsiTheme="majorHAnsi"/>
          <w:sz w:val="22"/>
        </w:rPr>
        <w:softHyphen/>
        <w:t>ter Col</w:t>
      </w:r>
      <w:r w:rsidR="00620D16" w:rsidRPr="00EA5E8C">
        <w:rPr>
          <w:rStyle w:val="Emphasis"/>
          <w:rFonts w:asciiTheme="majorHAnsi" w:hAnsiTheme="majorHAnsi"/>
          <w:sz w:val="22"/>
        </w:rPr>
        <w:softHyphen/>
        <w:t>lege</w:t>
      </w:r>
      <w:r w:rsidR="00620D16" w:rsidRPr="00EA5E8C">
        <w:rPr>
          <w:rFonts w:asciiTheme="majorHAnsi" w:hAnsiTheme="majorHAnsi"/>
          <w:sz w:val="22"/>
        </w:rPr>
        <w:t>, 1674</w:t>
      </w:r>
    </w:p>
    <w:p w:rsidR="00620D16" w:rsidRPr="00EA5E8C" w:rsidRDefault="00AF0CA0" w:rsidP="00620D16">
      <w:pPr>
        <w:pStyle w:val="EndnoteText"/>
        <w:rPr>
          <w:rFonts w:asciiTheme="majorHAnsi" w:hAnsiTheme="majorHAnsi"/>
          <w:sz w:val="22"/>
        </w:rPr>
      </w:pPr>
      <w:r w:rsidRPr="00EA5E8C">
        <w:rPr>
          <w:rFonts w:asciiTheme="majorHAnsi" w:hAnsiTheme="majorHAnsi"/>
          <w:b/>
          <w:sz w:val="22"/>
        </w:rPr>
        <w:t xml:space="preserve">(v) </w:t>
      </w:r>
      <w:r w:rsidRPr="00EA5E8C">
        <w:rPr>
          <w:rFonts w:asciiTheme="majorHAnsi" w:hAnsiTheme="majorHAnsi"/>
          <w:b/>
          <w:sz w:val="22"/>
        </w:rPr>
        <w:tab/>
      </w:r>
      <w:r w:rsidR="00620D16" w:rsidRPr="00EA5E8C">
        <w:rPr>
          <w:rFonts w:asciiTheme="majorHAnsi" w:hAnsiTheme="majorHAnsi"/>
          <w:sz w:val="22"/>
        </w:rPr>
        <w:t>3 John 1.2</w:t>
      </w:r>
    </w:p>
    <w:p w:rsidR="00620D16" w:rsidRPr="00EA5E8C" w:rsidRDefault="00AF0CA0" w:rsidP="00620D16">
      <w:pPr>
        <w:pStyle w:val="EndnoteText"/>
        <w:rPr>
          <w:rFonts w:asciiTheme="majorHAnsi" w:hAnsiTheme="majorHAnsi"/>
          <w:sz w:val="22"/>
        </w:rPr>
      </w:pPr>
      <w:r w:rsidRPr="00EA5E8C">
        <w:rPr>
          <w:rFonts w:asciiTheme="majorHAnsi" w:hAnsiTheme="majorHAnsi"/>
          <w:b/>
          <w:sz w:val="22"/>
        </w:rPr>
        <w:t>(vi)</w:t>
      </w:r>
      <w:r w:rsidRPr="00EA5E8C">
        <w:rPr>
          <w:rFonts w:asciiTheme="majorHAnsi" w:hAnsiTheme="majorHAnsi"/>
          <w:b/>
          <w:sz w:val="22"/>
        </w:rPr>
        <w:tab/>
      </w:r>
      <w:r w:rsidR="00620D16" w:rsidRPr="00EA5E8C">
        <w:rPr>
          <w:rFonts w:asciiTheme="majorHAnsi" w:hAnsiTheme="majorHAnsi"/>
          <w:sz w:val="22"/>
        </w:rPr>
        <w:t>Matt 7.11</w:t>
      </w:r>
    </w:p>
    <w:p w:rsidR="004A6E21" w:rsidRPr="00EA5E8C" w:rsidRDefault="004A6E21" w:rsidP="004A6E21">
      <w:pPr>
        <w:pStyle w:val="EndnoteText"/>
        <w:rPr>
          <w:rFonts w:asciiTheme="majorHAnsi" w:hAnsiTheme="majorHAnsi"/>
          <w:sz w:val="22"/>
        </w:rPr>
      </w:pPr>
      <w:r w:rsidRPr="00EA5E8C">
        <w:rPr>
          <w:rFonts w:asciiTheme="majorHAnsi" w:hAnsiTheme="majorHAnsi"/>
          <w:b/>
          <w:sz w:val="22"/>
        </w:rPr>
        <w:t>(vii)</w:t>
      </w:r>
      <w:r w:rsidRPr="00EA5E8C">
        <w:rPr>
          <w:rFonts w:asciiTheme="majorHAnsi" w:hAnsiTheme="majorHAnsi"/>
          <w:b/>
          <w:sz w:val="22"/>
        </w:rPr>
        <w:tab/>
      </w:r>
      <w:r w:rsidRPr="00EA5E8C">
        <w:rPr>
          <w:rFonts w:asciiTheme="majorHAnsi" w:hAnsiTheme="majorHAnsi"/>
          <w:sz w:val="22"/>
        </w:rPr>
        <w:t>John 10.10</w:t>
      </w:r>
    </w:p>
    <w:p w:rsidR="00620D16" w:rsidRPr="00EA5E8C" w:rsidRDefault="00701524" w:rsidP="00620D16">
      <w:pPr>
        <w:pStyle w:val="EndnoteText"/>
        <w:rPr>
          <w:rFonts w:asciiTheme="majorHAnsi" w:hAnsiTheme="majorHAnsi"/>
          <w:sz w:val="22"/>
        </w:rPr>
      </w:pPr>
      <w:r w:rsidRPr="00EA5E8C">
        <w:rPr>
          <w:rFonts w:asciiTheme="majorHAnsi" w:hAnsiTheme="majorHAnsi"/>
          <w:b/>
          <w:sz w:val="22"/>
        </w:rPr>
        <w:t>(vi</w:t>
      </w:r>
      <w:r w:rsidR="004A6E21" w:rsidRPr="00EA5E8C">
        <w:rPr>
          <w:rFonts w:asciiTheme="majorHAnsi" w:hAnsiTheme="majorHAnsi"/>
          <w:b/>
          <w:sz w:val="22"/>
        </w:rPr>
        <w:t>i</w:t>
      </w:r>
      <w:r w:rsidRPr="00EA5E8C">
        <w:rPr>
          <w:rFonts w:asciiTheme="majorHAnsi" w:hAnsiTheme="majorHAnsi"/>
          <w:b/>
          <w:sz w:val="22"/>
        </w:rPr>
        <w:t>i)</w:t>
      </w:r>
      <w:r w:rsidRPr="00EA5E8C">
        <w:rPr>
          <w:rFonts w:asciiTheme="majorHAnsi" w:hAnsiTheme="majorHAnsi"/>
          <w:b/>
          <w:sz w:val="22"/>
        </w:rPr>
        <w:tab/>
      </w:r>
      <w:r w:rsidR="00620D16" w:rsidRPr="00EA5E8C">
        <w:rPr>
          <w:rFonts w:asciiTheme="majorHAnsi" w:hAnsiTheme="majorHAnsi"/>
          <w:sz w:val="22"/>
        </w:rPr>
        <w:t xml:space="preserve">Excerpted from </w:t>
      </w:r>
      <w:hyperlink r:id="rId5" w:history="1">
        <w:r w:rsidR="00620D16" w:rsidRPr="00EA5E8C">
          <w:rPr>
            <w:rStyle w:val="Hyperlink"/>
            <w:rFonts w:asciiTheme="majorHAnsi" w:hAnsiTheme="majorHAnsi"/>
            <w:sz w:val="22"/>
          </w:rPr>
          <w:t xml:space="preserve">“In the Shadow of His Light” </w:t>
        </w:r>
      </w:hyperlink>
      <w:proofErr w:type="gramStart"/>
      <w:r w:rsidR="00620D16" w:rsidRPr="00EA5E8C">
        <w:rPr>
          <w:rFonts w:asciiTheme="majorHAnsi" w:hAnsiTheme="majorHAnsi"/>
          <w:sz w:val="22"/>
        </w:rPr>
        <w:t xml:space="preserve">  by</w:t>
      </w:r>
      <w:proofErr w:type="gramEnd"/>
      <w:r w:rsidR="00620D16" w:rsidRPr="00EA5E8C">
        <w:rPr>
          <w:rFonts w:asciiTheme="majorHAnsi" w:hAnsiTheme="majorHAnsi"/>
          <w:sz w:val="22"/>
        </w:rPr>
        <w:t xml:space="preserve"> Mother Mary Angelica,  EWTN, 1973</w:t>
      </w:r>
    </w:p>
    <w:p w:rsidR="00620D16" w:rsidRPr="00EA5E8C" w:rsidRDefault="00701524" w:rsidP="00620D16">
      <w:pPr>
        <w:pStyle w:val="EndnoteText"/>
        <w:rPr>
          <w:rFonts w:asciiTheme="majorHAnsi" w:hAnsiTheme="majorHAnsi"/>
          <w:sz w:val="22"/>
        </w:rPr>
      </w:pPr>
      <w:r w:rsidRPr="00EA5E8C">
        <w:rPr>
          <w:rFonts w:asciiTheme="majorHAnsi" w:hAnsiTheme="majorHAnsi"/>
          <w:b/>
          <w:sz w:val="22"/>
        </w:rPr>
        <w:t>(ix)</w:t>
      </w:r>
      <w:r w:rsidRPr="00EA5E8C">
        <w:rPr>
          <w:rFonts w:asciiTheme="majorHAnsi" w:hAnsiTheme="majorHAnsi"/>
          <w:b/>
          <w:sz w:val="22"/>
        </w:rPr>
        <w:tab/>
      </w:r>
      <w:r w:rsidR="00620D16" w:rsidRPr="00EA5E8C">
        <w:rPr>
          <w:rFonts w:asciiTheme="majorHAnsi" w:hAnsiTheme="majorHAnsi"/>
          <w:sz w:val="22"/>
        </w:rPr>
        <w:t>Matt 6.24, Luke 16.13</w:t>
      </w:r>
    </w:p>
    <w:p w:rsidR="00826EF7" w:rsidRPr="00EA5E8C" w:rsidRDefault="00701524" w:rsidP="00620D16">
      <w:pPr>
        <w:rPr>
          <w:rFonts w:asciiTheme="majorHAnsi" w:hAnsiTheme="majorHAnsi"/>
          <w:sz w:val="22"/>
        </w:rPr>
      </w:pPr>
      <w:r w:rsidRPr="00EA5E8C">
        <w:rPr>
          <w:rFonts w:asciiTheme="majorHAnsi" w:hAnsiTheme="majorHAnsi"/>
          <w:b/>
          <w:sz w:val="22"/>
        </w:rPr>
        <w:t>(x)</w:t>
      </w:r>
      <w:r w:rsidRPr="00EA5E8C">
        <w:rPr>
          <w:rFonts w:asciiTheme="majorHAnsi" w:hAnsiTheme="majorHAnsi"/>
          <w:b/>
          <w:sz w:val="22"/>
        </w:rPr>
        <w:tab/>
      </w:r>
      <w:r w:rsidR="00620D16" w:rsidRPr="00EA5E8C">
        <w:rPr>
          <w:rFonts w:asciiTheme="majorHAnsi" w:hAnsiTheme="majorHAnsi"/>
          <w:sz w:val="22"/>
        </w:rPr>
        <w:t>Rom 8.15, 1 John 3.2</w:t>
      </w:r>
    </w:p>
    <w:p w:rsidR="00826EF7" w:rsidRPr="00EA5E8C" w:rsidRDefault="00826EF7" w:rsidP="00620D16">
      <w:pPr>
        <w:rPr>
          <w:rFonts w:asciiTheme="majorHAnsi" w:hAnsiTheme="majorHAnsi"/>
          <w:sz w:val="22"/>
        </w:rPr>
      </w:pPr>
      <w:r w:rsidRPr="00EA5E8C">
        <w:rPr>
          <w:rFonts w:asciiTheme="majorHAnsi" w:hAnsiTheme="majorHAnsi"/>
          <w:b/>
          <w:sz w:val="22"/>
        </w:rPr>
        <w:t>(xi)</w:t>
      </w:r>
      <w:r w:rsidRPr="00EA5E8C">
        <w:rPr>
          <w:rFonts w:asciiTheme="majorHAnsi" w:hAnsiTheme="majorHAnsi"/>
          <w:b/>
          <w:sz w:val="22"/>
        </w:rPr>
        <w:tab/>
      </w:r>
      <w:r w:rsidRPr="00EA5E8C">
        <w:rPr>
          <w:rFonts w:asciiTheme="majorHAnsi" w:hAnsiTheme="majorHAnsi"/>
          <w:sz w:val="22"/>
        </w:rPr>
        <w:t>Rev 3.16</w:t>
      </w:r>
    </w:p>
    <w:p w:rsidR="00826EF7" w:rsidRDefault="00826EF7" w:rsidP="00620D16">
      <w:pPr>
        <w:rPr>
          <w:rFonts w:asciiTheme="majorHAnsi" w:hAnsiTheme="majorHAnsi"/>
          <w:sz w:val="22"/>
        </w:rPr>
      </w:pPr>
      <w:r w:rsidRPr="00EA5E8C">
        <w:rPr>
          <w:rFonts w:asciiTheme="majorHAnsi" w:hAnsiTheme="majorHAnsi"/>
          <w:b/>
          <w:sz w:val="22"/>
        </w:rPr>
        <w:t>(xii)</w:t>
      </w:r>
      <w:r w:rsidRPr="00EA5E8C">
        <w:rPr>
          <w:rFonts w:asciiTheme="majorHAnsi" w:hAnsiTheme="majorHAnsi"/>
          <w:b/>
          <w:sz w:val="22"/>
        </w:rPr>
        <w:tab/>
      </w:r>
      <w:r w:rsidRPr="00EA5E8C">
        <w:rPr>
          <w:rFonts w:asciiTheme="majorHAnsi" w:hAnsiTheme="majorHAnsi"/>
          <w:sz w:val="22"/>
        </w:rPr>
        <w:t>Prov 4.23</w:t>
      </w:r>
    </w:p>
    <w:p w:rsidR="00826EF7" w:rsidRPr="00826EF7" w:rsidRDefault="00826EF7" w:rsidP="00620D16">
      <w:pPr>
        <w:rPr>
          <w:rFonts w:asciiTheme="majorHAnsi" w:hAnsiTheme="majorHAnsi"/>
          <w:b/>
          <w:sz w:val="22"/>
        </w:rPr>
      </w:pPr>
    </w:p>
    <w:p w:rsidR="004D7E40" w:rsidRPr="00826EF7" w:rsidRDefault="004D7E40" w:rsidP="00620D16">
      <w:pPr>
        <w:rPr>
          <w:rFonts w:asciiTheme="majorHAnsi" w:hAnsiTheme="majorHAnsi"/>
          <w:b/>
          <w:sz w:val="22"/>
        </w:rPr>
      </w:pPr>
    </w:p>
    <w:p w:rsidR="00701524" w:rsidRDefault="00701524" w:rsidP="004D7E40">
      <w:pPr>
        <w:rPr>
          <w:rFonts w:asciiTheme="majorHAnsi" w:hAnsiTheme="majorHAnsi"/>
          <w:sz w:val="22"/>
        </w:rPr>
      </w:pPr>
    </w:p>
    <w:p w:rsidR="00701524" w:rsidRDefault="00701524" w:rsidP="004D7E40">
      <w:pPr>
        <w:rPr>
          <w:rFonts w:asciiTheme="majorHAnsi" w:hAnsiTheme="majorHAnsi"/>
          <w:sz w:val="22"/>
        </w:rPr>
      </w:pPr>
    </w:p>
    <w:p w:rsidR="004D7E40" w:rsidRDefault="004D7E40" w:rsidP="004D7E40">
      <w:pPr>
        <w:rPr>
          <w:rFonts w:asciiTheme="majorHAnsi" w:hAnsiTheme="majorHAnsi"/>
          <w:sz w:val="22"/>
        </w:rPr>
      </w:pPr>
    </w:p>
    <w:sectPr w:rsidR="004D7E40" w:rsidSect="006445EA">
      <w:pgSz w:w="12240" w:h="15840"/>
      <w:pgMar w:top="1440" w:right="810" w:bottom="720" w:left="720"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83835"/>
    <w:multiLevelType w:val="hybridMultilevel"/>
    <w:tmpl w:val="A5344BD2"/>
    <w:lvl w:ilvl="0" w:tplc="B18E3C3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D1A161F"/>
    <w:multiLevelType w:val="hybridMultilevel"/>
    <w:tmpl w:val="AA980EDE"/>
    <w:lvl w:ilvl="0" w:tplc="E88490DC">
      <w:numFmt w:val="bullet"/>
      <w:lvlText w:val="-"/>
      <w:lvlJc w:val="left"/>
      <w:pPr>
        <w:ind w:left="396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AC713D"/>
    <w:multiLevelType w:val="hybridMultilevel"/>
    <w:tmpl w:val="F48EA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212971"/>
    <w:multiLevelType w:val="hybridMultilevel"/>
    <w:tmpl w:val="14E28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9E82909"/>
    <w:multiLevelType w:val="hybridMultilevel"/>
    <w:tmpl w:val="D4F68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D90626B"/>
    <w:multiLevelType w:val="hybridMultilevel"/>
    <w:tmpl w:val="A5344BD2"/>
    <w:lvl w:ilvl="0" w:tplc="B18E3C3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5F686788"/>
    <w:multiLevelType w:val="hybridMultilevel"/>
    <w:tmpl w:val="41B64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F224C2F"/>
    <w:multiLevelType w:val="hybridMultilevel"/>
    <w:tmpl w:val="D3BEC0FE"/>
    <w:lvl w:ilvl="0" w:tplc="E88490DC">
      <w:numFmt w:val="bullet"/>
      <w:lvlText w:val="-"/>
      <w:lvlJc w:val="left"/>
      <w:pPr>
        <w:ind w:left="3960" w:hanging="360"/>
      </w:pPr>
      <w:rPr>
        <w:rFonts w:ascii="Calibri" w:eastAsiaTheme="minorHAnsi" w:hAnsi="Calibri" w:cstheme="minorBidi"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8">
    <w:nsid w:val="73E32819"/>
    <w:multiLevelType w:val="hybridMultilevel"/>
    <w:tmpl w:val="05C235EA"/>
    <w:lvl w:ilvl="0" w:tplc="E88490DC">
      <w:numFmt w:val="bullet"/>
      <w:lvlText w:val=""/>
      <w:lvlJc w:val="left"/>
      <w:pPr>
        <w:ind w:left="39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7"/>
  </w:num>
  <w:num w:numId="4">
    <w:abstractNumId w:val="1"/>
  </w:num>
  <w:num w:numId="5">
    <w:abstractNumId w:val="8"/>
  </w:num>
  <w:num w:numId="6">
    <w:abstractNumId w:val="2"/>
  </w:num>
  <w:num w:numId="7">
    <w:abstractNumId w:val="6"/>
  </w:num>
  <w:num w:numId="8">
    <w:abstractNumId w:val="3"/>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315E6"/>
    <w:rsid w:val="00010E58"/>
    <w:rsid w:val="0005062E"/>
    <w:rsid w:val="00071079"/>
    <w:rsid w:val="00076510"/>
    <w:rsid w:val="000959BF"/>
    <w:rsid w:val="000A14E7"/>
    <w:rsid w:val="000C1052"/>
    <w:rsid w:val="000C5CCC"/>
    <w:rsid w:val="000F6733"/>
    <w:rsid w:val="00135F3B"/>
    <w:rsid w:val="001538AD"/>
    <w:rsid w:val="001C403F"/>
    <w:rsid w:val="001D57D4"/>
    <w:rsid w:val="001D5E85"/>
    <w:rsid w:val="001F156C"/>
    <w:rsid w:val="00235514"/>
    <w:rsid w:val="002443F6"/>
    <w:rsid w:val="002D53A8"/>
    <w:rsid w:val="00303936"/>
    <w:rsid w:val="00303ACB"/>
    <w:rsid w:val="00315CE1"/>
    <w:rsid w:val="003234BE"/>
    <w:rsid w:val="0033516A"/>
    <w:rsid w:val="003571E6"/>
    <w:rsid w:val="003A4FAB"/>
    <w:rsid w:val="003D5CD6"/>
    <w:rsid w:val="003E164F"/>
    <w:rsid w:val="00412B5A"/>
    <w:rsid w:val="00414E97"/>
    <w:rsid w:val="00422C3A"/>
    <w:rsid w:val="00461706"/>
    <w:rsid w:val="004624C0"/>
    <w:rsid w:val="00475CAA"/>
    <w:rsid w:val="004779C2"/>
    <w:rsid w:val="004813A9"/>
    <w:rsid w:val="004922AA"/>
    <w:rsid w:val="004A4CA4"/>
    <w:rsid w:val="004A6E21"/>
    <w:rsid w:val="004A6E29"/>
    <w:rsid w:val="004C660A"/>
    <w:rsid w:val="004D702C"/>
    <w:rsid w:val="004D7E40"/>
    <w:rsid w:val="004F2441"/>
    <w:rsid w:val="00511000"/>
    <w:rsid w:val="00526F1C"/>
    <w:rsid w:val="0054294F"/>
    <w:rsid w:val="00583089"/>
    <w:rsid w:val="005F0B02"/>
    <w:rsid w:val="006120AD"/>
    <w:rsid w:val="00620D16"/>
    <w:rsid w:val="00624556"/>
    <w:rsid w:val="006315E6"/>
    <w:rsid w:val="006445EA"/>
    <w:rsid w:val="00645341"/>
    <w:rsid w:val="006A156F"/>
    <w:rsid w:val="006C0422"/>
    <w:rsid w:val="006C3796"/>
    <w:rsid w:val="00701524"/>
    <w:rsid w:val="007106B6"/>
    <w:rsid w:val="00717858"/>
    <w:rsid w:val="007258EF"/>
    <w:rsid w:val="007264F1"/>
    <w:rsid w:val="007327BD"/>
    <w:rsid w:val="00753392"/>
    <w:rsid w:val="00777FED"/>
    <w:rsid w:val="00781864"/>
    <w:rsid w:val="0078695F"/>
    <w:rsid w:val="007A5440"/>
    <w:rsid w:val="007C2012"/>
    <w:rsid w:val="007C416F"/>
    <w:rsid w:val="00805766"/>
    <w:rsid w:val="00811EA4"/>
    <w:rsid w:val="00817B13"/>
    <w:rsid w:val="00826EF7"/>
    <w:rsid w:val="008727BF"/>
    <w:rsid w:val="008A7359"/>
    <w:rsid w:val="008B48E1"/>
    <w:rsid w:val="008C0C11"/>
    <w:rsid w:val="008D01F1"/>
    <w:rsid w:val="008D4EBD"/>
    <w:rsid w:val="008F471F"/>
    <w:rsid w:val="008F49A3"/>
    <w:rsid w:val="009414FD"/>
    <w:rsid w:val="009664DE"/>
    <w:rsid w:val="009774A6"/>
    <w:rsid w:val="009A48F5"/>
    <w:rsid w:val="009B65F1"/>
    <w:rsid w:val="00A244BA"/>
    <w:rsid w:val="00A246CD"/>
    <w:rsid w:val="00A25F30"/>
    <w:rsid w:val="00A3137A"/>
    <w:rsid w:val="00A33145"/>
    <w:rsid w:val="00A728D7"/>
    <w:rsid w:val="00A904AF"/>
    <w:rsid w:val="00A92067"/>
    <w:rsid w:val="00AA731E"/>
    <w:rsid w:val="00AC1330"/>
    <w:rsid w:val="00AD3A65"/>
    <w:rsid w:val="00AD5985"/>
    <w:rsid w:val="00AF0CA0"/>
    <w:rsid w:val="00AF297B"/>
    <w:rsid w:val="00B0236E"/>
    <w:rsid w:val="00B1772B"/>
    <w:rsid w:val="00B32341"/>
    <w:rsid w:val="00B50CE9"/>
    <w:rsid w:val="00B53D7C"/>
    <w:rsid w:val="00BB70A9"/>
    <w:rsid w:val="00BD53C6"/>
    <w:rsid w:val="00BF21C8"/>
    <w:rsid w:val="00C60B34"/>
    <w:rsid w:val="00C64C03"/>
    <w:rsid w:val="00C92402"/>
    <w:rsid w:val="00CA45C2"/>
    <w:rsid w:val="00CA7DE5"/>
    <w:rsid w:val="00CB7D38"/>
    <w:rsid w:val="00CC2C14"/>
    <w:rsid w:val="00CE3862"/>
    <w:rsid w:val="00D03618"/>
    <w:rsid w:val="00D142E7"/>
    <w:rsid w:val="00D23316"/>
    <w:rsid w:val="00D32FC1"/>
    <w:rsid w:val="00D45A66"/>
    <w:rsid w:val="00D67A09"/>
    <w:rsid w:val="00D85922"/>
    <w:rsid w:val="00D94508"/>
    <w:rsid w:val="00D95C08"/>
    <w:rsid w:val="00DC3172"/>
    <w:rsid w:val="00DD2EB1"/>
    <w:rsid w:val="00DE779E"/>
    <w:rsid w:val="00E053C4"/>
    <w:rsid w:val="00E24F68"/>
    <w:rsid w:val="00E33A3F"/>
    <w:rsid w:val="00E54398"/>
    <w:rsid w:val="00E75B98"/>
    <w:rsid w:val="00E93A0D"/>
    <w:rsid w:val="00E947F7"/>
    <w:rsid w:val="00EA5E8C"/>
    <w:rsid w:val="00ED7243"/>
    <w:rsid w:val="00EE446E"/>
    <w:rsid w:val="00EE6E8B"/>
    <w:rsid w:val="00EF1465"/>
    <w:rsid w:val="00F03C61"/>
    <w:rsid w:val="00F22CA1"/>
    <w:rsid w:val="00F70BD8"/>
    <w:rsid w:val="00F77ECF"/>
    <w:rsid w:val="00F86E0A"/>
    <w:rsid w:val="00F974C7"/>
    <w:rsid w:val="00FC18B4"/>
    <w:rsid w:val="00FE009A"/>
    <w:rsid w:val="00FF4E03"/>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6315E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805766"/>
    <w:pPr>
      <w:ind w:left="720"/>
      <w:contextualSpacing/>
    </w:pPr>
  </w:style>
  <w:style w:type="paragraph" w:styleId="EndnoteText">
    <w:name w:val="endnote text"/>
    <w:basedOn w:val="Normal"/>
    <w:link w:val="EndnoteTextChar"/>
    <w:rsid w:val="00817B13"/>
  </w:style>
  <w:style w:type="character" w:customStyle="1" w:styleId="EndnoteTextChar">
    <w:name w:val="Endnote Text Char"/>
    <w:basedOn w:val="DefaultParagraphFont"/>
    <w:link w:val="EndnoteText"/>
    <w:rsid w:val="00817B13"/>
  </w:style>
  <w:style w:type="character" w:styleId="EndnoteReference">
    <w:name w:val="endnote reference"/>
    <w:basedOn w:val="DefaultParagraphFont"/>
    <w:rsid w:val="00817B13"/>
    <w:rPr>
      <w:vertAlign w:val="superscript"/>
    </w:rPr>
  </w:style>
  <w:style w:type="character" w:styleId="Hyperlink">
    <w:name w:val="Hyperlink"/>
    <w:basedOn w:val="DefaultParagraphFont"/>
    <w:rsid w:val="00F03C61"/>
    <w:rPr>
      <w:color w:val="0000FF" w:themeColor="hyperlink"/>
      <w:u w:val="single"/>
    </w:rPr>
  </w:style>
  <w:style w:type="character" w:styleId="Emphasis">
    <w:name w:val="Emphasis"/>
    <w:basedOn w:val="DefaultParagraphFont"/>
    <w:uiPriority w:val="20"/>
    <w:rsid w:val="00511000"/>
    <w:rPr>
      <w:i/>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ewtn.com/library/mother/maxshado.htm" TargetMode="External"/><Relationship Id="rId6" Type="http://schemas.openxmlformats.org/officeDocument/2006/relationships/printerSettings" Target="printerSettings/printerSettings1.bin"/><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307</TotalTime>
  <Pages>3</Pages>
  <Words>1180</Words>
  <Characters>6730</Characters>
  <Application>Microsoft Macintosh Word</Application>
  <DocSecurity>0</DocSecurity>
  <Lines>56</Lines>
  <Paragraphs>13</Paragraphs>
  <ScaleCrop>false</ScaleCrop>
  <LinksUpToDate>false</LinksUpToDate>
  <CharactersWithSpaces>8264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Dean  Byler</dc:creator>
  <cp:keywords/>
  <cp:lastModifiedBy>Dean  Byler</cp:lastModifiedBy>
  <cp:revision>15</cp:revision>
  <cp:lastPrinted>2013-08-01T17:45:00Z</cp:lastPrinted>
  <dcterms:created xsi:type="dcterms:W3CDTF">2013-08-01T17:06:00Z</dcterms:created>
  <dcterms:modified xsi:type="dcterms:W3CDTF">2013-08-12T20:16:00Z</dcterms:modified>
</cp:coreProperties>
</file>